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9805C" w14:textId="77777777" w:rsidR="00475FAF" w:rsidRDefault="006B7DEC">
      <w:pPr>
        <w:jc w:val="center"/>
        <w:rPr>
          <w:rFonts w:ascii="Arial" w:eastAsia="Arial" w:hAnsi="Arial" w:cs="Arial"/>
          <w:b/>
          <w:u w:val="single"/>
        </w:rPr>
      </w:pPr>
      <w:bookmarkStart w:id="0" w:name="_heading=h.gjdgxs" w:colFirst="0" w:colLast="0"/>
      <w:bookmarkStart w:id="1" w:name="_GoBack"/>
      <w:bookmarkEnd w:id="0"/>
      <w:bookmarkEnd w:id="1"/>
      <w:r>
        <w:rPr>
          <w:rFonts w:ascii="Arial" w:eastAsia="Arial" w:hAnsi="Arial" w:cs="Arial"/>
          <w:b/>
          <w:noProof/>
          <w:lang w:val="es-AR" w:eastAsia="es-AR"/>
        </w:rPr>
        <w:drawing>
          <wp:inline distT="0" distB="0" distL="0" distR="0" wp14:anchorId="3835AD3E" wp14:editId="7E43E562">
            <wp:extent cx="3324225" cy="1171575"/>
            <wp:effectExtent l="0" t="0" r="0" b="0"/>
            <wp:docPr id="2" name="image1.jpg" descr="logoUBA-paloseco"/>
            <wp:cNvGraphicFramePr/>
            <a:graphic xmlns:a="http://schemas.openxmlformats.org/drawingml/2006/main">
              <a:graphicData uri="http://schemas.openxmlformats.org/drawingml/2006/picture">
                <pic:pic xmlns:pic="http://schemas.openxmlformats.org/drawingml/2006/picture">
                  <pic:nvPicPr>
                    <pic:cNvPr id="2" name="image1.jpg" descr="logoUBA-paloseco"/>
                    <pic:cNvPicPr preferRelativeResize="0"/>
                  </pic:nvPicPr>
                  <pic:blipFill>
                    <a:blip r:embed="rId8"/>
                    <a:srcRect/>
                    <a:stretch>
                      <a:fillRect/>
                    </a:stretch>
                  </pic:blipFill>
                  <pic:spPr>
                    <a:xfrm>
                      <a:off x="0" y="0"/>
                      <a:ext cx="3324225" cy="1171575"/>
                    </a:xfrm>
                    <a:prstGeom prst="rect">
                      <a:avLst/>
                    </a:prstGeom>
                  </pic:spPr>
                </pic:pic>
              </a:graphicData>
            </a:graphic>
          </wp:inline>
        </w:drawing>
      </w:r>
    </w:p>
    <w:p w14:paraId="34CE0524" w14:textId="77777777" w:rsidR="00475FAF" w:rsidRDefault="00475FAF">
      <w:pPr>
        <w:jc w:val="center"/>
        <w:rPr>
          <w:rFonts w:ascii="Arial" w:eastAsia="Arial" w:hAnsi="Arial" w:cs="Arial"/>
          <w:b/>
          <w:u w:val="single"/>
        </w:rPr>
      </w:pPr>
    </w:p>
    <w:p w14:paraId="5EA80700" w14:textId="77777777" w:rsidR="00475FAF" w:rsidRDefault="006B7DEC">
      <w:pPr>
        <w:jc w:val="center"/>
        <w:rPr>
          <w:rFonts w:ascii="Arial" w:eastAsia="Arial" w:hAnsi="Arial" w:cs="Arial"/>
          <w:b/>
          <w:u w:val="single"/>
        </w:rPr>
      </w:pPr>
      <w:r>
        <w:rPr>
          <w:rFonts w:ascii="Arial" w:eastAsia="Arial" w:hAnsi="Arial" w:cs="Arial"/>
          <w:b/>
          <w:u w:val="single"/>
        </w:rPr>
        <w:t>BASES Y CONDICIONES</w:t>
      </w:r>
    </w:p>
    <w:p w14:paraId="6F216B6E" w14:textId="77777777" w:rsidR="00475FAF" w:rsidRDefault="00475FAF">
      <w:pPr>
        <w:jc w:val="center"/>
        <w:rPr>
          <w:rFonts w:ascii="Arial" w:eastAsia="Arial" w:hAnsi="Arial" w:cs="Arial"/>
          <w:b/>
        </w:rPr>
      </w:pPr>
    </w:p>
    <w:p w14:paraId="70235265" w14:textId="77777777" w:rsidR="00475FAF" w:rsidRDefault="006B7DEC">
      <w:pPr>
        <w:jc w:val="center"/>
        <w:rPr>
          <w:rFonts w:ascii="Arial" w:eastAsia="Arial" w:hAnsi="Arial" w:cs="Arial"/>
          <w:b/>
        </w:rPr>
      </w:pPr>
      <w:r>
        <w:rPr>
          <w:rFonts w:ascii="Arial" w:eastAsia="Arial" w:hAnsi="Arial" w:cs="Arial"/>
          <w:b/>
        </w:rPr>
        <w:t xml:space="preserve">Premio UBA </w:t>
      </w:r>
      <w:r>
        <w:rPr>
          <w:rFonts w:ascii="Arial" w:eastAsia="Arial" w:hAnsi="Arial" w:cs="Arial"/>
          <w:b/>
          <w:color w:val="000000"/>
        </w:rPr>
        <w:t>a la divulgación de contenidos educativos en medios periodísticos nacionales</w:t>
      </w:r>
    </w:p>
    <w:p w14:paraId="161CDB37" w14:textId="77777777" w:rsidR="00475FAF" w:rsidRDefault="00475FAF">
      <w:pPr>
        <w:jc w:val="center"/>
        <w:rPr>
          <w:rFonts w:ascii="Arial" w:eastAsia="Arial" w:hAnsi="Arial" w:cs="Arial"/>
          <w:b/>
        </w:rPr>
      </w:pPr>
    </w:p>
    <w:p w14:paraId="6C127D75" w14:textId="77777777" w:rsidR="00475FAF" w:rsidRDefault="006B7DEC">
      <w:pPr>
        <w:jc w:val="center"/>
        <w:rPr>
          <w:rFonts w:ascii="Arial" w:eastAsia="Arial" w:hAnsi="Arial" w:cs="Arial"/>
          <w:color w:val="000000"/>
        </w:rPr>
      </w:pPr>
      <w:r>
        <w:rPr>
          <w:rFonts w:ascii="Arial" w:eastAsia="Arial" w:hAnsi="Arial" w:cs="Arial"/>
          <w:color w:val="000000"/>
        </w:rPr>
        <w:t>Periodismo Educativo – Divulgación Científica</w:t>
      </w:r>
    </w:p>
    <w:p w14:paraId="1C63DF5A" w14:textId="77777777" w:rsidR="00475FAF" w:rsidRDefault="00475FAF">
      <w:pPr>
        <w:rPr>
          <w:rFonts w:ascii="Arial" w:eastAsia="Arial" w:hAnsi="Arial" w:cs="Arial"/>
          <w:b/>
        </w:rPr>
      </w:pPr>
    </w:p>
    <w:p w14:paraId="3E7C3E43" w14:textId="77777777" w:rsidR="00475FAF" w:rsidRDefault="00475FAF">
      <w:pPr>
        <w:rPr>
          <w:rFonts w:ascii="Arial" w:eastAsia="Arial" w:hAnsi="Arial" w:cs="Arial"/>
          <w:color w:val="000000"/>
        </w:rPr>
      </w:pPr>
    </w:p>
    <w:p w14:paraId="3F6D5D84" w14:textId="77777777" w:rsidR="00475FAF" w:rsidRDefault="006B7DEC">
      <w:pPr>
        <w:rPr>
          <w:rFonts w:ascii="Arial" w:eastAsia="Arial" w:hAnsi="Arial" w:cs="Arial"/>
          <w:b/>
          <w:color w:val="000000"/>
          <w:u w:val="single"/>
        </w:rPr>
      </w:pPr>
      <w:r>
        <w:rPr>
          <w:rFonts w:ascii="Arial" w:eastAsia="Arial" w:hAnsi="Arial" w:cs="Arial"/>
          <w:b/>
          <w:color w:val="000000"/>
        </w:rPr>
        <w:t xml:space="preserve">1* </w:t>
      </w:r>
      <w:r>
        <w:rPr>
          <w:rFonts w:ascii="Arial" w:eastAsia="Arial" w:hAnsi="Arial" w:cs="Arial"/>
          <w:b/>
          <w:color w:val="000000"/>
          <w:u w:val="single"/>
        </w:rPr>
        <w:t>Finalidad</w:t>
      </w:r>
    </w:p>
    <w:p w14:paraId="61A96E3D" w14:textId="77777777" w:rsidR="00475FAF" w:rsidRDefault="00475FAF">
      <w:pPr>
        <w:rPr>
          <w:rFonts w:ascii="Arial" w:eastAsia="Arial" w:hAnsi="Arial" w:cs="Arial"/>
          <w:b/>
          <w:color w:val="000000"/>
        </w:rPr>
      </w:pPr>
    </w:p>
    <w:p w14:paraId="3BF6F978" w14:textId="77777777" w:rsidR="00475FAF" w:rsidRDefault="006B7DEC">
      <w:pPr>
        <w:jc w:val="both"/>
        <w:rPr>
          <w:rFonts w:ascii="Arial" w:eastAsia="Arial" w:hAnsi="Arial" w:cs="Arial"/>
          <w:color w:val="000000"/>
        </w:rPr>
      </w:pPr>
      <w:r>
        <w:rPr>
          <w:rFonts w:ascii="Arial" w:eastAsia="Arial" w:hAnsi="Arial" w:cs="Arial"/>
          <w:color w:val="000000"/>
        </w:rPr>
        <w:t xml:space="preserve">El Premio UBA tiene como finalidad la creación de una instancia de reconocimiento a la divulgación de contenidos educativos, culturales y científicos, que tanto periodistas como medios de comunicación gráficos, digitales, radiales y televisivos difunden y promueven como actores sociales.  </w:t>
      </w:r>
    </w:p>
    <w:p w14:paraId="0CCD4C3C" w14:textId="77777777" w:rsidR="00475FAF" w:rsidRDefault="00475FAF">
      <w:pPr>
        <w:rPr>
          <w:rFonts w:ascii="Arial" w:eastAsia="Arial" w:hAnsi="Arial" w:cs="Arial"/>
          <w:color w:val="000000"/>
        </w:rPr>
      </w:pPr>
    </w:p>
    <w:p w14:paraId="3AF252E5" w14:textId="77777777" w:rsidR="00475FAF" w:rsidRDefault="00475FAF">
      <w:pPr>
        <w:rPr>
          <w:rFonts w:ascii="Arial" w:eastAsia="Arial" w:hAnsi="Arial" w:cs="Arial"/>
          <w:color w:val="000000"/>
        </w:rPr>
      </w:pPr>
    </w:p>
    <w:p w14:paraId="7D62DE66" w14:textId="77777777" w:rsidR="00475FAF" w:rsidRDefault="006B7DEC">
      <w:pPr>
        <w:rPr>
          <w:rFonts w:ascii="Arial" w:eastAsia="Arial" w:hAnsi="Arial" w:cs="Arial"/>
          <w:b/>
          <w:u w:val="single"/>
        </w:rPr>
      </w:pPr>
      <w:r>
        <w:rPr>
          <w:rFonts w:ascii="Arial" w:eastAsia="Arial" w:hAnsi="Arial" w:cs="Arial"/>
          <w:b/>
        </w:rPr>
        <w:t xml:space="preserve">2* </w:t>
      </w:r>
      <w:r>
        <w:rPr>
          <w:rFonts w:ascii="Arial" w:eastAsia="Arial" w:hAnsi="Arial" w:cs="Arial"/>
          <w:b/>
          <w:u w:val="single"/>
        </w:rPr>
        <w:t>Requisitos para los trabajos participantes</w:t>
      </w:r>
    </w:p>
    <w:p w14:paraId="54FAECA2" w14:textId="77777777" w:rsidR="00475FAF" w:rsidRDefault="00475FAF">
      <w:pPr>
        <w:rPr>
          <w:rFonts w:ascii="Arial" w:eastAsia="Arial" w:hAnsi="Arial" w:cs="Arial"/>
          <w:color w:val="000000"/>
        </w:rPr>
      </w:pPr>
    </w:p>
    <w:p w14:paraId="3954ED2D" w14:textId="77777777" w:rsidR="00475FAF" w:rsidRDefault="006B7DEC">
      <w:pPr>
        <w:jc w:val="both"/>
        <w:rPr>
          <w:rFonts w:ascii="Arial" w:eastAsia="Arial" w:hAnsi="Arial" w:cs="Arial"/>
          <w:color w:val="000000"/>
        </w:rPr>
      </w:pPr>
      <w:r>
        <w:rPr>
          <w:rFonts w:ascii="Arial" w:eastAsia="Arial" w:hAnsi="Arial" w:cs="Arial"/>
          <w:color w:val="000000"/>
        </w:rPr>
        <w:t xml:space="preserve">Podrán participar notas con estructura periodística, publicadas y difundidas en cualquier medio de comunicación nacional o provincial </w:t>
      </w:r>
      <w:r>
        <w:rPr>
          <w:rFonts w:ascii="Arial" w:eastAsia="Arial" w:hAnsi="Arial" w:cs="Arial"/>
        </w:rPr>
        <w:t>debidamente inscripto y registrado como tal, que cuenten con la correspondiente autorización de propiedad intelectual y que cumplan con las normativas vigentes.</w:t>
      </w:r>
      <w:r>
        <w:rPr>
          <w:rFonts w:ascii="Arial" w:eastAsia="Arial" w:hAnsi="Arial" w:cs="Arial"/>
          <w:color w:val="000000"/>
        </w:rPr>
        <w:t xml:space="preserve"> </w:t>
      </w:r>
    </w:p>
    <w:p w14:paraId="0A1BA786" w14:textId="77777777" w:rsidR="00475FAF" w:rsidRDefault="006B7DEC">
      <w:pPr>
        <w:jc w:val="both"/>
        <w:rPr>
          <w:rFonts w:ascii="Arial" w:eastAsia="Arial" w:hAnsi="Arial" w:cs="Arial"/>
          <w:i/>
          <w:color w:val="000000"/>
        </w:rPr>
      </w:pPr>
      <w:r>
        <w:rPr>
          <w:rFonts w:ascii="Arial" w:eastAsia="Arial" w:hAnsi="Arial" w:cs="Arial"/>
          <w:i/>
          <w:color w:val="000000"/>
        </w:rPr>
        <w:t>Dados los objetivos del Premio UBA, no se recibirá</w:t>
      </w:r>
      <w:r>
        <w:rPr>
          <w:rFonts w:ascii="Arial" w:eastAsia="Arial" w:hAnsi="Arial" w:cs="Arial"/>
          <w:i/>
        </w:rPr>
        <w:t xml:space="preserve"> </w:t>
      </w:r>
      <w:r>
        <w:rPr>
          <w:rFonts w:ascii="Arial" w:eastAsia="Arial" w:hAnsi="Arial" w:cs="Arial"/>
          <w:i/>
          <w:color w:val="000000"/>
        </w:rPr>
        <w:t xml:space="preserve">material perteneciente a emprendimientos </w:t>
      </w:r>
      <w:r>
        <w:rPr>
          <w:rFonts w:ascii="Arial" w:eastAsia="Arial" w:hAnsi="Arial" w:cs="Arial"/>
          <w:i/>
        </w:rPr>
        <w:t>individuales</w:t>
      </w:r>
      <w:r>
        <w:rPr>
          <w:rFonts w:ascii="Arial" w:eastAsia="Arial" w:hAnsi="Arial" w:cs="Arial"/>
          <w:i/>
          <w:color w:val="000000"/>
        </w:rPr>
        <w:t xml:space="preserve">. </w:t>
      </w:r>
    </w:p>
    <w:p w14:paraId="61F680CA" w14:textId="77777777" w:rsidR="00475FAF" w:rsidRDefault="00475FAF">
      <w:pPr>
        <w:rPr>
          <w:rFonts w:ascii="Arial" w:eastAsia="Arial" w:hAnsi="Arial" w:cs="Arial"/>
          <w:color w:val="000000"/>
        </w:rPr>
      </w:pPr>
    </w:p>
    <w:p w14:paraId="48B7BFAA" w14:textId="77777777" w:rsidR="00475FAF" w:rsidRDefault="00475FAF">
      <w:pPr>
        <w:rPr>
          <w:rFonts w:ascii="Arial" w:eastAsia="Arial" w:hAnsi="Arial" w:cs="Arial"/>
          <w:color w:val="000000"/>
        </w:rPr>
      </w:pPr>
    </w:p>
    <w:p w14:paraId="4C40C761" w14:textId="77777777" w:rsidR="00475FAF" w:rsidRDefault="006B7DEC">
      <w:pPr>
        <w:rPr>
          <w:rFonts w:ascii="Arial" w:eastAsia="Arial" w:hAnsi="Arial" w:cs="Arial"/>
          <w:b/>
        </w:rPr>
      </w:pPr>
      <w:r>
        <w:rPr>
          <w:rFonts w:ascii="Arial" w:eastAsia="Arial" w:hAnsi="Arial" w:cs="Arial"/>
          <w:b/>
        </w:rPr>
        <w:t xml:space="preserve">3* </w:t>
      </w:r>
      <w:r>
        <w:rPr>
          <w:rFonts w:ascii="Arial" w:eastAsia="Arial" w:hAnsi="Arial" w:cs="Arial"/>
          <w:b/>
          <w:u w:val="single"/>
        </w:rPr>
        <w:t>Modalidades y Categorías</w:t>
      </w:r>
    </w:p>
    <w:p w14:paraId="6C2DC048" w14:textId="77777777" w:rsidR="00475FAF" w:rsidRDefault="00475FAF">
      <w:pPr>
        <w:rPr>
          <w:rFonts w:ascii="Arial" w:eastAsia="Arial" w:hAnsi="Arial" w:cs="Arial"/>
          <w:b/>
        </w:rPr>
      </w:pPr>
    </w:p>
    <w:p w14:paraId="32368783" w14:textId="24A061A9" w:rsidR="00475FAF" w:rsidRDefault="006B7DEC">
      <w:pPr>
        <w:jc w:val="both"/>
        <w:rPr>
          <w:rFonts w:ascii="Arial" w:eastAsia="Arial" w:hAnsi="Arial" w:cs="Arial"/>
        </w:rPr>
      </w:pPr>
      <w:r>
        <w:rPr>
          <w:rFonts w:ascii="Arial" w:eastAsia="Arial" w:hAnsi="Arial" w:cs="Arial"/>
        </w:rPr>
        <w:t xml:space="preserve">El </w:t>
      </w:r>
      <w:r>
        <w:rPr>
          <w:rFonts w:ascii="Arial" w:eastAsia="Arial" w:hAnsi="Arial" w:cs="Arial"/>
          <w:color w:val="000000"/>
        </w:rPr>
        <w:t xml:space="preserve">Premio UBA evaluará </w:t>
      </w:r>
      <w:r>
        <w:rPr>
          <w:rFonts w:ascii="Arial" w:eastAsia="Arial" w:hAnsi="Arial" w:cs="Arial"/>
        </w:rPr>
        <w:t xml:space="preserve">los trabajos periodísticos en sus dos modalidades: </w:t>
      </w:r>
      <w:r>
        <w:rPr>
          <w:rFonts w:ascii="Arial" w:eastAsia="Arial" w:hAnsi="Arial" w:cs="Arial"/>
          <w:b/>
          <w:i/>
        </w:rPr>
        <w:t>Concurso y Trayectoria</w:t>
      </w:r>
      <w:r>
        <w:rPr>
          <w:rFonts w:ascii="Arial" w:eastAsia="Arial" w:hAnsi="Arial" w:cs="Arial"/>
        </w:rPr>
        <w:t>. Este año se agrega un premio excepcional en el marco de la pandemia COVID 19</w:t>
      </w:r>
      <w:r>
        <w:rPr>
          <w:rFonts w:ascii="Arial" w:eastAsia="Arial" w:hAnsi="Arial" w:cs="Arial"/>
          <w:lang w:val="es-AR"/>
        </w:rPr>
        <w:t>,</w:t>
      </w:r>
      <w:r>
        <w:rPr>
          <w:rFonts w:ascii="Arial" w:eastAsia="Arial" w:hAnsi="Arial" w:cs="Arial"/>
        </w:rPr>
        <w:t xml:space="preserve"> que será válido exclusivamente por el año 2020. </w:t>
      </w:r>
    </w:p>
    <w:p w14:paraId="70F98215" w14:textId="77777777" w:rsidR="00475FAF" w:rsidRDefault="00475FAF">
      <w:pPr>
        <w:rPr>
          <w:rFonts w:ascii="Arial" w:eastAsia="Arial" w:hAnsi="Arial" w:cs="Arial"/>
        </w:rPr>
      </w:pPr>
    </w:p>
    <w:p w14:paraId="2F004323" w14:textId="77777777" w:rsidR="00475FAF" w:rsidRDefault="00475FAF">
      <w:pPr>
        <w:rPr>
          <w:rFonts w:ascii="Arial" w:eastAsia="Arial" w:hAnsi="Arial" w:cs="Arial"/>
          <w:b/>
        </w:rPr>
      </w:pPr>
    </w:p>
    <w:p w14:paraId="381C5195" w14:textId="77777777" w:rsidR="00475FAF" w:rsidRDefault="006B7DEC">
      <w:pPr>
        <w:rPr>
          <w:rFonts w:ascii="Arial" w:eastAsia="Arial" w:hAnsi="Arial" w:cs="Arial"/>
          <w:b/>
          <w:i/>
        </w:rPr>
      </w:pPr>
      <w:r>
        <w:rPr>
          <w:rFonts w:ascii="Arial" w:eastAsia="Arial" w:hAnsi="Arial" w:cs="Arial"/>
          <w:b/>
          <w:i/>
        </w:rPr>
        <w:t>3.1 CONCURSO</w:t>
      </w:r>
    </w:p>
    <w:p w14:paraId="31729FFD" w14:textId="77777777" w:rsidR="00475FAF" w:rsidRDefault="00475FAF">
      <w:pPr>
        <w:rPr>
          <w:rFonts w:ascii="Arial" w:eastAsia="Arial" w:hAnsi="Arial" w:cs="Arial"/>
          <w:b/>
        </w:rPr>
      </w:pPr>
    </w:p>
    <w:p w14:paraId="1570851B" w14:textId="77777777" w:rsidR="00475FAF" w:rsidRDefault="00475FAF">
      <w:pPr>
        <w:rPr>
          <w:rFonts w:ascii="Arial" w:eastAsia="Arial" w:hAnsi="Arial" w:cs="Arial"/>
          <w:b/>
        </w:rPr>
      </w:pPr>
    </w:p>
    <w:p w14:paraId="18AF0845" w14:textId="77777777" w:rsidR="00475FAF" w:rsidRDefault="006B7DEC">
      <w:pPr>
        <w:rPr>
          <w:rFonts w:ascii="Arial" w:eastAsia="Arial" w:hAnsi="Arial" w:cs="Arial"/>
          <w:color w:val="FF0000"/>
        </w:rPr>
      </w:pPr>
      <w:r>
        <w:rPr>
          <w:rFonts w:ascii="Arial" w:eastAsia="Arial" w:hAnsi="Arial" w:cs="Arial"/>
        </w:rPr>
        <w:t xml:space="preserve">En la modalidad de concurso se </w:t>
      </w:r>
      <w:r>
        <w:rPr>
          <w:rFonts w:ascii="Arial" w:eastAsia="Arial" w:hAnsi="Arial" w:cs="Arial"/>
          <w:color w:val="000000"/>
        </w:rPr>
        <w:t>elegirá un trabajo periodístico ganador y dos menciones en</w:t>
      </w:r>
      <w:r>
        <w:rPr>
          <w:rFonts w:ascii="Arial" w:eastAsia="Arial" w:hAnsi="Arial" w:cs="Arial"/>
          <w:color w:val="000000"/>
          <w:lang w:val="es-AR"/>
        </w:rPr>
        <w:t xml:space="preserve"> cada una de</w:t>
      </w:r>
      <w:r>
        <w:rPr>
          <w:rFonts w:ascii="Arial" w:eastAsia="Arial" w:hAnsi="Arial" w:cs="Arial"/>
          <w:color w:val="000000"/>
        </w:rPr>
        <w:t xml:space="preserve"> las </w:t>
      </w:r>
      <w:r>
        <w:rPr>
          <w:rFonts w:ascii="Arial" w:eastAsia="Arial" w:hAnsi="Arial" w:cs="Arial"/>
        </w:rPr>
        <w:t xml:space="preserve">categorías enunciadas a continuación. </w:t>
      </w:r>
    </w:p>
    <w:p w14:paraId="0DDD0008" w14:textId="77777777" w:rsidR="00475FAF" w:rsidRDefault="00475FAF">
      <w:pPr>
        <w:rPr>
          <w:rFonts w:ascii="Arial" w:eastAsia="Arial" w:hAnsi="Arial" w:cs="Arial"/>
        </w:rPr>
      </w:pPr>
    </w:p>
    <w:p w14:paraId="7256F8E3" w14:textId="77777777" w:rsidR="00475FAF" w:rsidRDefault="006B7DEC">
      <w:pPr>
        <w:numPr>
          <w:ilvl w:val="0"/>
          <w:numId w:val="1"/>
        </w:numPr>
        <w:rPr>
          <w:rFonts w:ascii="Arial" w:eastAsia="Arial" w:hAnsi="Arial" w:cs="Arial"/>
          <w:b/>
        </w:rPr>
      </w:pPr>
      <w:r>
        <w:rPr>
          <w:rFonts w:ascii="Arial" w:eastAsia="Arial" w:hAnsi="Arial" w:cs="Arial"/>
          <w:b/>
        </w:rPr>
        <w:t xml:space="preserve">Producciones Audiovisuales: </w:t>
      </w:r>
      <w:r>
        <w:rPr>
          <w:rFonts w:ascii="Arial" w:eastAsia="Arial" w:hAnsi="Arial" w:cs="Arial"/>
        </w:rPr>
        <w:t>se premiarán los mejores trabajos periodísticos de esta índole en cualquier soporte.</w:t>
      </w:r>
    </w:p>
    <w:p w14:paraId="0D970F55" w14:textId="77777777" w:rsidR="00475FAF" w:rsidRDefault="006B7DEC">
      <w:pPr>
        <w:numPr>
          <w:ilvl w:val="1"/>
          <w:numId w:val="1"/>
        </w:numPr>
        <w:rPr>
          <w:rFonts w:ascii="Arial" w:eastAsia="Arial" w:hAnsi="Arial" w:cs="Arial"/>
        </w:rPr>
      </w:pPr>
      <w:r>
        <w:rPr>
          <w:rFonts w:ascii="Arial" w:eastAsia="Arial" w:hAnsi="Arial" w:cs="Arial"/>
        </w:rPr>
        <w:t xml:space="preserve">Micros (videos/informes de hasta 5 minutos). </w:t>
      </w:r>
    </w:p>
    <w:p w14:paraId="7733F4E3" w14:textId="77777777" w:rsidR="00475FAF" w:rsidRDefault="006B7DEC">
      <w:pPr>
        <w:numPr>
          <w:ilvl w:val="1"/>
          <w:numId w:val="1"/>
        </w:numPr>
        <w:rPr>
          <w:rFonts w:ascii="Arial" w:eastAsia="Arial" w:hAnsi="Arial" w:cs="Arial"/>
        </w:rPr>
      </w:pPr>
      <w:r>
        <w:rPr>
          <w:rFonts w:ascii="Arial" w:eastAsia="Arial" w:hAnsi="Arial" w:cs="Arial"/>
          <w:color w:val="000000"/>
        </w:rPr>
        <w:lastRenderedPageBreak/>
        <w:t>Producciones (videos/informes de 5 minutos en adelante)</w:t>
      </w:r>
      <w:r>
        <w:rPr>
          <w:rFonts w:ascii="Arial" w:eastAsia="Arial" w:hAnsi="Arial" w:cs="Arial"/>
        </w:rPr>
        <w:t>.</w:t>
      </w:r>
    </w:p>
    <w:p w14:paraId="1F468D78" w14:textId="77777777" w:rsidR="00475FAF" w:rsidRDefault="006B7DEC">
      <w:pPr>
        <w:numPr>
          <w:ilvl w:val="0"/>
          <w:numId w:val="1"/>
        </w:numPr>
        <w:rPr>
          <w:rFonts w:ascii="Arial" w:eastAsia="Arial" w:hAnsi="Arial" w:cs="Arial"/>
        </w:rPr>
      </w:pPr>
      <w:r>
        <w:rPr>
          <w:rFonts w:ascii="Arial" w:eastAsia="Arial" w:hAnsi="Arial" w:cs="Arial"/>
          <w:b/>
        </w:rPr>
        <w:t>Producciones</w:t>
      </w:r>
      <w:r>
        <w:rPr>
          <w:rFonts w:ascii="Arial" w:eastAsia="Arial" w:hAnsi="Arial" w:cs="Arial"/>
        </w:rPr>
        <w:t xml:space="preserve"> </w:t>
      </w:r>
      <w:r>
        <w:rPr>
          <w:rFonts w:ascii="Arial" w:eastAsia="Arial" w:hAnsi="Arial" w:cs="Arial"/>
          <w:b/>
        </w:rPr>
        <w:t>Radiofónicas:</w:t>
      </w:r>
      <w:r>
        <w:rPr>
          <w:rFonts w:ascii="Arial" w:eastAsia="Arial" w:hAnsi="Arial" w:cs="Arial"/>
        </w:rPr>
        <w:t xml:space="preserve"> premio al mejor programa periodístico radiofónico en cualquier soporte. </w:t>
      </w:r>
    </w:p>
    <w:p w14:paraId="70AE08BC" w14:textId="77777777" w:rsidR="00475FAF" w:rsidRDefault="006B7DEC">
      <w:pPr>
        <w:numPr>
          <w:ilvl w:val="1"/>
          <w:numId w:val="1"/>
        </w:numPr>
        <w:rPr>
          <w:rFonts w:ascii="Arial" w:eastAsia="Arial" w:hAnsi="Arial" w:cs="Arial"/>
        </w:rPr>
      </w:pPr>
      <w:r>
        <w:rPr>
          <w:rFonts w:ascii="Arial" w:eastAsia="Arial" w:hAnsi="Arial" w:cs="Arial"/>
        </w:rPr>
        <w:t>Programas/informes/secciones en vivo</w:t>
      </w:r>
    </w:p>
    <w:p w14:paraId="5F9213D3" w14:textId="77777777" w:rsidR="00475FAF" w:rsidRDefault="006B7DEC">
      <w:pPr>
        <w:numPr>
          <w:ilvl w:val="1"/>
          <w:numId w:val="1"/>
        </w:numPr>
        <w:rPr>
          <w:rFonts w:ascii="Arial" w:eastAsia="Arial" w:hAnsi="Arial" w:cs="Arial"/>
        </w:rPr>
      </w:pPr>
      <w:r>
        <w:rPr>
          <w:rFonts w:ascii="Arial" w:eastAsia="Arial" w:hAnsi="Arial" w:cs="Arial"/>
        </w:rPr>
        <w:t>Programas/informes/secciones grabadas (podcasts).</w:t>
      </w:r>
    </w:p>
    <w:p w14:paraId="020F657D" w14:textId="77777777" w:rsidR="00475FAF" w:rsidRDefault="006B7DEC">
      <w:pPr>
        <w:numPr>
          <w:ilvl w:val="0"/>
          <w:numId w:val="1"/>
        </w:numPr>
        <w:rPr>
          <w:rFonts w:ascii="Arial" w:eastAsia="Arial" w:hAnsi="Arial" w:cs="Arial"/>
        </w:rPr>
      </w:pPr>
      <w:r>
        <w:rPr>
          <w:rFonts w:ascii="Arial" w:eastAsia="Arial" w:hAnsi="Arial" w:cs="Arial"/>
          <w:b/>
        </w:rPr>
        <w:t xml:space="preserve">Producciones de texto: </w:t>
      </w:r>
      <w:r>
        <w:rPr>
          <w:rFonts w:ascii="Arial" w:eastAsia="Arial" w:hAnsi="Arial" w:cs="Arial"/>
        </w:rPr>
        <w:t xml:space="preserve">premio al mejor trabajo periodístico de componente textual en cualquier soporte. </w:t>
      </w:r>
    </w:p>
    <w:p w14:paraId="23B52C1A" w14:textId="77777777" w:rsidR="00475FAF" w:rsidRDefault="006B7DEC">
      <w:pPr>
        <w:numPr>
          <w:ilvl w:val="1"/>
          <w:numId w:val="1"/>
        </w:numPr>
        <w:rPr>
          <w:rFonts w:ascii="Arial" w:eastAsia="Arial" w:hAnsi="Arial" w:cs="Arial"/>
        </w:rPr>
      </w:pPr>
      <w:r>
        <w:rPr>
          <w:rFonts w:ascii="Arial" w:eastAsia="Arial" w:hAnsi="Arial" w:cs="Arial"/>
        </w:rPr>
        <w:t>Cuerpo de texto con imágenes fijas.</w:t>
      </w:r>
    </w:p>
    <w:p w14:paraId="7869A40E" w14:textId="77777777" w:rsidR="00475FAF" w:rsidRDefault="006B7DEC">
      <w:pPr>
        <w:numPr>
          <w:ilvl w:val="1"/>
          <w:numId w:val="1"/>
        </w:numPr>
        <w:rPr>
          <w:rFonts w:ascii="Arial" w:eastAsia="Arial" w:hAnsi="Arial" w:cs="Arial"/>
        </w:rPr>
      </w:pPr>
      <w:r>
        <w:rPr>
          <w:rFonts w:ascii="Arial" w:eastAsia="Arial" w:hAnsi="Arial" w:cs="Arial"/>
        </w:rPr>
        <w:t>Cuerpo de texto con recursos digitales (videos, animaciones, hipervínculos, etc.)</w:t>
      </w:r>
    </w:p>
    <w:p w14:paraId="07C7B04A" w14:textId="77777777" w:rsidR="00475FAF" w:rsidRDefault="00475FAF">
      <w:pPr>
        <w:rPr>
          <w:rFonts w:ascii="Arial" w:eastAsia="Arial" w:hAnsi="Arial" w:cs="Arial"/>
        </w:rPr>
      </w:pPr>
    </w:p>
    <w:p w14:paraId="12C2BC76" w14:textId="77777777" w:rsidR="00475FAF" w:rsidRDefault="00475FAF">
      <w:pPr>
        <w:rPr>
          <w:rFonts w:ascii="Arial" w:eastAsia="Arial" w:hAnsi="Arial" w:cs="Arial"/>
        </w:rPr>
      </w:pPr>
    </w:p>
    <w:p w14:paraId="53C4A979" w14:textId="77777777" w:rsidR="00475FAF" w:rsidRDefault="00475FAF">
      <w:pPr>
        <w:rPr>
          <w:rFonts w:ascii="Arial" w:eastAsia="Arial" w:hAnsi="Arial" w:cs="Arial"/>
          <w:b/>
        </w:rPr>
      </w:pPr>
    </w:p>
    <w:p w14:paraId="3AA6600C" w14:textId="77777777" w:rsidR="00475FAF" w:rsidRDefault="006B7DEC">
      <w:pPr>
        <w:rPr>
          <w:rFonts w:ascii="Arial" w:eastAsia="Arial" w:hAnsi="Arial" w:cs="Arial"/>
          <w:b/>
        </w:rPr>
      </w:pPr>
      <w:r>
        <w:rPr>
          <w:rFonts w:ascii="Arial" w:eastAsia="Arial" w:hAnsi="Arial" w:cs="Arial"/>
          <w:b/>
          <w:i/>
        </w:rPr>
        <w:t>3.2 TRAYECTORIA</w:t>
      </w:r>
    </w:p>
    <w:p w14:paraId="1BBF8514" w14:textId="77777777" w:rsidR="00475FAF" w:rsidRDefault="00475FAF">
      <w:pPr>
        <w:rPr>
          <w:rFonts w:ascii="Arial" w:eastAsia="Arial" w:hAnsi="Arial" w:cs="Arial"/>
          <w:b/>
        </w:rPr>
      </w:pPr>
    </w:p>
    <w:p w14:paraId="1D610624" w14:textId="77777777" w:rsidR="00475FAF" w:rsidRDefault="00475FAF">
      <w:pPr>
        <w:rPr>
          <w:rFonts w:ascii="Arial" w:eastAsia="Arial" w:hAnsi="Arial" w:cs="Arial"/>
          <w:b/>
        </w:rPr>
      </w:pPr>
    </w:p>
    <w:p w14:paraId="2E355D8F" w14:textId="77777777" w:rsidR="00475FAF" w:rsidRDefault="006B7DEC">
      <w:pPr>
        <w:jc w:val="both"/>
        <w:rPr>
          <w:rFonts w:ascii="Arial" w:eastAsia="Arial" w:hAnsi="Arial" w:cs="Arial"/>
        </w:rPr>
      </w:pPr>
      <w:r>
        <w:rPr>
          <w:rFonts w:ascii="Arial" w:eastAsia="Arial" w:hAnsi="Arial" w:cs="Arial"/>
        </w:rPr>
        <w:t xml:space="preserve">En la modalidad Trayectoria, el Rector de la Universidad de Buenos Aires distinguirá a un periodista por su trabajo profesional, sus valores éticos y su trayectoria. </w:t>
      </w:r>
    </w:p>
    <w:p w14:paraId="5052FF8E" w14:textId="77777777" w:rsidR="00475FAF" w:rsidRDefault="006B7DEC">
      <w:pPr>
        <w:jc w:val="both"/>
        <w:rPr>
          <w:rFonts w:ascii="Arial" w:eastAsia="Arial" w:hAnsi="Arial" w:cs="Arial"/>
        </w:rPr>
      </w:pPr>
      <w:r>
        <w:rPr>
          <w:rFonts w:ascii="Arial" w:eastAsia="Arial" w:hAnsi="Arial" w:cs="Arial"/>
        </w:rPr>
        <w:t xml:space="preserve">Los trabajadores de los medios de comunicación y la comunidad universitaria están invitados a postular candidatos enviando un correo a premiouba@gmail.com. Los candidatos no pueden postularse a sí mismos, en cuyo caso se invalidará la participación. </w:t>
      </w:r>
    </w:p>
    <w:p w14:paraId="1B22C4CD" w14:textId="77777777" w:rsidR="00475FAF" w:rsidRDefault="00475FAF">
      <w:pPr>
        <w:jc w:val="both"/>
        <w:rPr>
          <w:rFonts w:ascii="Arial" w:eastAsia="Arial" w:hAnsi="Arial" w:cs="Arial"/>
          <w:b/>
        </w:rPr>
      </w:pPr>
    </w:p>
    <w:p w14:paraId="1FE4BAA0" w14:textId="77777777" w:rsidR="00475FAF" w:rsidRDefault="006B7DEC">
      <w:pPr>
        <w:jc w:val="both"/>
        <w:rPr>
          <w:rFonts w:ascii="Arial" w:eastAsia="Arial" w:hAnsi="Arial" w:cs="Arial"/>
          <w:b/>
        </w:rPr>
      </w:pPr>
      <w:r>
        <w:rPr>
          <w:rFonts w:ascii="Arial" w:eastAsia="Arial" w:hAnsi="Arial" w:cs="Arial"/>
          <w:b/>
        </w:rPr>
        <w:t>3.3 MENCIÓN EXCEPCIONAL EN EL MARCO DE LA PANDEMIA COVID 19 (reconocimiento válido exclusivamente por el año 2020)</w:t>
      </w:r>
    </w:p>
    <w:p w14:paraId="24D850E9" w14:textId="77777777" w:rsidR="00475FAF" w:rsidRDefault="00475FAF">
      <w:pPr>
        <w:jc w:val="both"/>
        <w:rPr>
          <w:rFonts w:ascii="Arial" w:eastAsia="Arial" w:hAnsi="Arial" w:cs="Arial"/>
          <w:b/>
        </w:rPr>
      </w:pPr>
    </w:p>
    <w:p w14:paraId="19A4CABF" w14:textId="77777777" w:rsidR="00475FAF" w:rsidRDefault="006B7DEC">
      <w:pPr>
        <w:jc w:val="both"/>
        <w:rPr>
          <w:rFonts w:ascii="Arial" w:eastAsia="Arial" w:hAnsi="Arial" w:cs="Arial"/>
        </w:rPr>
      </w:pPr>
      <w:r>
        <w:rPr>
          <w:rFonts w:ascii="Arial" w:eastAsia="Arial" w:hAnsi="Arial" w:cs="Arial"/>
        </w:rPr>
        <w:t xml:space="preserve">Vista la delicada situación que estamos atravesando, sólo por el año 2020 se otorgará un premio a los medios, periodistas y/o comunicadores y comunicadoras que hayan brindado una labor de excelencia en el tratamiento de la información relativa al COVID - 19. El objetivo es alentar las mejores prácticas periodísticas posibles ante un tema que genera miedo, incertidumbre y desafíos permanentes; y ante un panorama de desinformación y </w:t>
      </w:r>
      <w:proofErr w:type="spellStart"/>
      <w:r>
        <w:rPr>
          <w:rFonts w:ascii="Arial" w:eastAsia="Arial" w:hAnsi="Arial" w:cs="Arial"/>
          <w:i/>
        </w:rPr>
        <w:t>fake</w:t>
      </w:r>
      <w:proofErr w:type="spellEnd"/>
      <w:r>
        <w:rPr>
          <w:rFonts w:ascii="Arial" w:eastAsia="Arial" w:hAnsi="Arial" w:cs="Arial"/>
          <w:i/>
        </w:rPr>
        <w:t xml:space="preserve"> </w:t>
      </w:r>
      <w:proofErr w:type="spellStart"/>
      <w:r>
        <w:rPr>
          <w:rFonts w:ascii="Arial" w:eastAsia="Arial" w:hAnsi="Arial" w:cs="Arial"/>
          <w:i/>
        </w:rPr>
        <w:t>news</w:t>
      </w:r>
      <w:proofErr w:type="spellEnd"/>
      <w:r>
        <w:rPr>
          <w:rFonts w:ascii="Arial" w:eastAsia="Arial" w:hAnsi="Arial" w:cs="Arial"/>
        </w:rPr>
        <w:t xml:space="preserve"> que desafortunadamente crece.</w:t>
      </w:r>
    </w:p>
    <w:p w14:paraId="6202BB88" w14:textId="77777777" w:rsidR="00475FAF" w:rsidRDefault="006B7DEC">
      <w:pPr>
        <w:jc w:val="both"/>
        <w:rPr>
          <w:rFonts w:ascii="Arial" w:eastAsia="Arial" w:hAnsi="Arial" w:cs="Arial"/>
        </w:rPr>
      </w:pPr>
      <w:r>
        <w:rPr>
          <w:rFonts w:ascii="Arial" w:eastAsia="Arial" w:hAnsi="Arial" w:cs="Arial"/>
        </w:rPr>
        <w:t>La elección de los ganadores será en iguales términos que la elección del premio Trayectoria.</w:t>
      </w:r>
    </w:p>
    <w:p w14:paraId="1DE12873" w14:textId="77777777" w:rsidR="00475FAF" w:rsidRDefault="00475FAF">
      <w:pPr>
        <w:rPr>
          <w:rFonts w:ascii="Arial" w:eastAsia="Arial" w:hAnsi="Arial" w:cs="Arial"/>
          <w:color w:val="000000"/>
        </w:rPr>
      </w:pPr>
    </w:p>
    <w:p w14:paraId="61D987A9" w14:textId="77777777" w:rsidR="00475FAF" w:rsidRDefault="00475FAF">
      <w:pPr>
        <w:rPr>
          <w:rFonts w:ascii="Arial" w:eastAsia="Arial" w:hAnsi="Arial" w:cs="Arial"/>
          <w:color w:val="000000"/>
        </w:rPr>
      </w:pPr>
    </w:p>
    <w:p w14:paraId="71364DF6" w14:textId="77777777" w:rsidR="00475FAF" w:rsidRDefault="006B7DEC">
      <w:pPr>
        <w:rPr>
          <w:rFonts w:ascii="Arial" w:eastAsia="Arial" w:hAnsi="Arial" w:cs="Arial"/>
          <w:b/>
        </w:rPr>
      </w:pPr>
      <w:r>
        <w:rPr>
          <w:rFonts w:ascii="Arial" w:eastAsia="Arial" w:hAnsi="Arial" w:cs="Arial"/>
          <w:b/>
        </w:rPr>
        <w:t xml:space="preserve">4* </w:t>
      </w:r>
      <w:r>
        <w:rPr>
          <w:rFonts w:ascii="Arial" w:eastAsia="Arial" w:hAnsi="Arial" w:cs="Arial"/>
          <w:b/>
          <w:u w:val="single"/>
        </w:rPr>
        <w:t>Definición por Rubro y Categoría</w:t>
      </w:r>
      <w:r>
        <w:rPr>
          <w:rFonts w:ascii="Arial" w:eastAsia="Arial" w:hAnsi="Arial" w:cs="Arial"/>
          <w:b/>
        </w:rPr>
        <w:t xml:space="preserve"> </w:t>
      </w:r>
    </w:p>
    <w:p w14:paraId="4B59C1F7" w14:textId="77777777" w:rsidR="00475FAF" w:rsidRDefault="00475FAF">
      <w:pPr>
        <w:rPr>
          <w:rFonts w:ascii="Arial" w:eastAsia="Arial" w:hAnsi="Arial" w:cs="Arial"/>
          <w:b/>
        </w:rPr>
      </w:pPr>
    </w:p>
    <w:p w14:paraId="4D72F446" w14:textId="77777777" w:rsidR="00475FAF" w:rsidRDefault="006B7DEC">
      <w:pPr>
        <w:rPr>
          <w:rFonts w:ascii="Arial" w:eastAsia="Arial" w:hAnsi="Arial" w:cs="Arial"/>
        </w:rPr>
      </w:pPr>
      <w:r>
        <w:rPr>
          <w:rFonts w:ascii="Arial" w:eastAsia="Arial" w:hAnsi="Arial" w:cs="Arial"/>
        </w:rPr>
        <w:t xml:space="preserve">a. </w:t>
      </w:r>
      <w:r>
        <w:rPr>
          <w:rFonts w:ascii="Arial" w:eastAsia="Arial" w:hAnsi="Arial" w:cs="Arial"/>
          <w:b/>
        </w:rPr>
        <w:t>Producciones Audiovisuales</w:t>
      </w:r>
      <w:r>
        <w:rPr>
          <w:rFonts w:ascii="Arial" w:eastAsia="Arial" w:hAnsi="Arial" w:cs="Arial"/>
        </w:rPr>
        <w:t xml:space="preserve">: Los trabajos periodísticos pueden ser aquellos emitidos en vivo, grabados, para la televisión o en formato digital. Se valorará que estos muestren innovación en la narrativa periodística aprovechando las características del medio digital. No se aceptarán trabajos en los que el emisor no pueda acreditar su autoría o producción. No será necesario enviar el programa completo excepto que la emisión del programa sea considerada una sola pieza como unidad temática. Pueden presentarse capítulos de una serie, secciones fijas de un programa o columnas como una unidad en sí mismas. Pueden presentarse trabajos grupales (con varias firmas) mientras que todos los postulantes puedan acreditarse como autores de los mismos. Deberá presentarse un solo trabajo. No se aceptarán trabajos en los que el emisor no pueda acreditar su autoría o </w:t>
      </w:r>
      <w:r>
        <w:rPr>
          <w:rFonts w:ascii="Arial" w:eastAsia="Arial" w:hAnsi="Arial" w:cs="Arial"/>
        </w:rPr>
        <w:lastRenderedPageBreak/>
        <w:t>producción. En esta categoría se podrán presentar, a su vez, trabajos pensados para y difundidos a través de redes sociales.</w:t>
      </w:r>
    </w:p>
    <w:p w14:paraId="4E120F93" w14:textId="77777777" w:rsidR="00475FAF" w:rsidRDefault="00475FAF">
      <w:pPr>
        <w:rPr>
          <w:rFonts w:ascii="Arial" w:eastAsia="Arial" w:hAnsi="Arial" w:cs="Arial"/>
        </w:rPr>
      </w:pPr>
    </w:p>
    <w:p w14:paraId="25EC54B1" w14:textId="77777777" w:rsidR="00475FAF" w:rsidRDefault="006B7DEC">
      <w:pPr>
        <w:rPr>
          <w:rFonts w:ascii="Arial" w:eastAsia="Arial" w:hAnsi="Arial" w:cs="Arial"/>
        </w:rPr>
      </w:pPr>
      <w:r>
        <w:rPr>
          <w:rFonts w:ascii="Arial" w:eastAsia="Arial" w:hAnsi="Arial" w:cs="Arial"/>
        </w:rPr>
        <w:t xml:space="preserve">b. </w:t>
      </w:r>
      <w:r>
        <w:rPr>
          <w:rFonts w:ascii="Arial" w:eastAsia="Arial" w:hAnsi="Arial" w:cs="Arial"/>
          <w:b/>
        </w:rPr>
        <w:t>Producciones</w:t>
      </w:r>
      <w:r>
        <w:rPr>
          <w:rFonts w:ascii="Arial" w:eastAsia="Arial" w:hAnsi="Arial" w:cs="Arial"/>
        </w:rPr>
        <w:t xml:space="preserve"> </w:t>
      </w:r>
      <w:r>
        <w:rPr>
          <w:rFonts w:ascii="Arial" w:eastAsia="Arial" w:hAnsi="Arial" w:cs="Arial"/>
          <w:b/>
        </w:rPr>
        <w:t>Radiofónicas</w:t>
      </w:r>
      <w:r>
        <w:rPr>
          <w:rFonts w:ascii="Arial" w:eastAsia="Arial" w:hAnsi="Arial" w:cs="Arial"/>
        </w:rPr>
        <w:t xml:space="preserve">: Los trabajos periodísticos concursantes pueden haber sido emitidos en vivo o grabados. No será necesario enviar el programa completo, excepto que la emisión del programa sea considerada una sola pieza como unidad temática. Pueden participar también trabajos pertenecientes a una sección, informe o micro fijo. Pueden presentarse trabajos grupales (con varias firmas) mientras puedan acreditarse como autores de los mismos. Deberá presentarse un solo trabajo (ya sea sección, informe o programa completo). No se aceptarán trabajos en los que el emisor no pueda acreditar su autoría o producción. </w:t>
      </w:r>
    </w:p>
    <w:p w14:paraId="7679DF6B" w14:textId="77777777" w:rsidR="00475FAF" w:rsidRDefault="00475FAF">
      <w:pPr>
        <w:rPr>
          <w:rFonts w:ascii="Arial" w:eastAsia="Arial" w:hAnsi="Arial" w:cs="Arial"/>
        </w:rPr>
      </w:pPr>
    </w:p>
    <w:p w14:paraId="3C7CF2E6" w14:textId="77777777" w:rsidR="00475FAF" w:rsidRDefault="006B7DEC">
      <w:pPr>
        <w:rPr>
          <w:rFonts w:ascii="Arial" w:eastAsia="Arial" w:hAnsi="Arial" w:cs="Arial"/>
        </w:rPr>
      </w:pPr>
      <w:r>
        <w:rPr>
          <w:rFonts w:ascii="Arial" w:eastAsia="Arial" w:hAnsi="Arial" w:cs="Arial"/>
        </w:rPr>
        <w:t xml:space="preserve">c. </w:t>
      </w:r>
      <w:r>
        <w:rPr>
          <w:rFonts w:ascii="Arial" w:eastAsia="Arial" w:hAnsi="Arial" w:cs="Arial"/>
          <w:b/>
        </w:rPr>
        <w:t xml:space="preserve">Producciones de texto: </w:t>
      </w:r>
      <w:r>
        <w:rPr>
          <w:rFonts w:ascii="Arial" w:eastAsia="Arial" w:hAnsi="Arial" w:cs="Arial"/>
        </w:rPr>
        <w:t xml:space="preserve">Los trabajos concursantes pueden haber sido publicados como nota unitaria en diarios (ya sea secciones o suplementos especiales) o revistas impresas. Pueden presentarse trabajos grupales (con varias firmas) mientras que los postulantes puedan acreditarse como autores de los mismos. Asimismo, se aceptarán en esta categoría textos publicados en formato digital, y se evaluará su correspondiente uso de las herramientas que tal soporte brinda. No se aceptarán trabajos en los que el responsable no pueda acreditar su autoría o producción. En esta categoría se podrán presentar, a su vez, trabajos pensados para y difundidos a través de redes sociales. </w:t>
      </w:r>
    </w:p>
    <w:p w14:paraId="207F321B" w14:textId="77777777" w:rsidR="00475FAF" w:rsidRDefault="00475FAF">
      <w:pPr>
        <w:rPr>
          <w:rFonts w:ascii="Arial" w:eastAsia="Arial" w:hAnsi="Arial" w:cs="Arial"/>
          <w:b/>
        </w:rPr>
      </w:pPr>
    </w:p>
    <w:p w14:paraId="4AB1F366" w14:textId="77777777" w:rsidR="00475FAF" w:rsidRDefault="00475FAF">
      <w:pPr>
        <w:rPr>
          <w:rFonts w:ascii="Arial" w:eastAsia="Arial" w:hAnsi="Arial" w:cs="Arial"/>
        </w:rPr>
      </w:pPr>
    </w:p>
    <w:p w14:paraId="27D375BC" w14:textId="77777777" w:rsidR="00475FAF" w:rsidRDefault="006B7DEC">
      <w:pPr>
        <w:rPr>
          <w:rFonts w:ascii="Arial" w:eastAsia="Arial" w:hAnsi="Arial" w:cs="Arial"/>
        </w:rPr>
      </w:pPr>
      <w:r>
        <w:rPr>
          <w:rFonts w:ascii="Arial" w:eastAsia="Arial" w:hAnsi="Arial" w:cs="Arial"/>
          <w:b/>
        </w:rPr>
        <w:t xml:space="preserve">5* </w:t>
      </w:r>
      <w:r>
        <w:rPr>
          <w:rFonts w:ascii="Arial" w:eastAsia="Arial" w:hAnsi="Arial" w:cs="Arial"/>
          <w:b/>
          <w:u w:val="single"/>
        </w:rPr>
        <w:t>Condiciones generales y presentación del material</w:t>
      </w:r>
      <w:r>
        <w:rPr>
          <w:rFonts w:ascii="Arial" w:eastAsia="Arial" w:hAnsi="Arial" w:cs="Arial"/>
          <w:u w:val="single"/>
        </w:rPr>
        <w:t xml:space="preserve"> </w:t>
      </w:r>
      <w:r>
        <w:rPr>
          <w:rFonts w:ascii="Arial" w:eastAsia="Arial" w:hAnsi="Arial" w:cs="Arial"/>
          <w:b/>
          <w:u w:val="single"/>
        </w:rPr>
        <w:t>por</w:t>
      </w:r>
      <w:r>
        <w:rPr>
          <w:rFonts w:ascii="Arial" w:eastAsia="Arial" w:hAnsi="Arial" w:cs="Arial"/>
          <w:u w:val="single"/>
        </w:rPr>
        <w:t xml:space="preserve"> </w:t>
      </w:r>
      <w:r>
        <w:rPr>
          <w:rFonts w:ascii="Arial" w:eastAsia="Arial" w:hAnsi="Arial" w:cs="Arial"/>
          <w:b/>
          <w:u w:val="single"/>
        </w:rPr>
        <w:t>categorías</w:t>
      </w:r>
      <w:r>
        <w:rPr>
          <w:rFonts w:ascii="Arial" w:eastAsia="Arial" w:hAnsi="Arial" w:cs="Arial"/>
        </w:rPr>
        <w:t xml:space="preserve">.  </w:t>
      </w:r>
    </w:p>
    <w:p w14:paraId="7658736D" w14:textId="77777777" w:rsidR="00475FAF" w:rsidRDefault="00475FAF">
      <w:pPr>
        <w:rPr>
          <w:rFonts w:ascii="Arial" w:eastAsia="Arial" w:hAnsi="Arial" w:cs="Arial"/>
        </w:rPr>
      </w:pPr>
    </w:p>
    <w:p w14:paraId="3A511D66" w14:textId="6C758CB9" w:rsidR="00475FAF" w:rsidRDefault="006B7DEC">
      <w:pPr>
        <w:jc w:val="both"/>
        <w:rPr>
          <w:rFonts w:ascii="Arial" w:eastAsia="Arial" w:hAnsi="Arial" w:cs="Arial"/>
        </w:rPr>
      </w:pPr>
      <w:r>
        <w:rPr>
          <w:rFonts w:ascii="Arial" w:eastAsia="Arial" w:hAnsi="Arial" w:cs="Arial"/>
        </w:rPr>
        <w:t xml:space="preserve">Podrán participar todas las notas periodísticas, publicadas o emitidas en medios de comunicación masivos </w:t>
      </w:r>
      <w:r w:rsidRPr="00FE30D3">
        <w:rPr>
          <w:rFonts w:ascii="Arial" w:eastAsia="Arial" w:hAnsi="Arial" w:cs="Arial"/>
        </w:rPr>
        <w:t>debidamente inscriptos como tales</w:t>
      </w:r>
      <w:r w:rsidRPr="00FE30D3">
        <w:rPr>
          <w:rFonts w:ascii="Arial" w:eastAsia="Arial" w:hAnsi="Arial" w:cs="Arial"/>
          <w:lang w:val="es-AR"/>
        </w:rPr>
        <w:t>,</w:t>
      </w:r>
      <w:r w:rsidRPr="00FE30D3">
        <w:rPr>
          <w:rFonts w:ascii="Arial" w:eastAsia="Arial" w:hAnsi="Arial" w:cs="Arial"/>
        </w:rPr>
        <w:t xml:space="preserve"> </w:t>
      </w:r>
      <w:r w:rsidRPr="00FE30D3">
        <w:rPr>
          <w:rFonts w:ascii="Arial" w:eastAsia="Arial" w:hAnsi="Arial" w:cs="Arial"/>
          <w:color w:val="000000"/>
        </w:rPr>
        <w:t>publicad</w:t>
      </w:r>
      <w:r w:rsidRPr="00FE30D3">
        <w:rPr>
          <w:rFonts w:ascii="Arial" w:eastAsia="Arial" w:hAnsi="Arial" w:cs="Arial"/>
          <w:color w:val="000000"/>
          <w:lang w:val="es-AR"/>
        </w:rPr>
        <w:t>a</w:t>
      </w:r>
      <w:r w:rsidRPr="00FE30D3">
        <w:rPr>
          <w:rFonts w:ascii="Arial" w:eastAsia="Arial" w:hAnsi="Arial" w:cs="Arial"/>
          <w:color w:val="000000"/>
        </w:rPr>
        <w:t>s durante todo el año anterior a realizarse el premio (de enero de diciembre) has</w:t>
      </w:r>
      <w:r w:rsidRPr="00FE30D3">
        <w:rPr>
          <w:rFonts w:ascii="Arial" w:eastAsia="Arial" w:hAnsi="Arial" w:cs="Arial"/>
        </w:rPr>
        <w:t>ta el 31 de mayo del año corriente. Sólo</w:t>
      </w:r>
      <w:r>
        <w:rPr>
          <w:rFonts w:ascii="Arial" w:eastAsia="Arial" w:hAnsi="Arial" w:cs="Arial"/>
        </w:rPr>
        <w:t xml:space="preserve"> por este año y en el marco de la excepcionalidad por la pandemia, se recibirán trabajos emitidos y/o publicados hasta el 31 de julio de 2020.</w:t>
      </w:r>
    </w:p>
    <w:p w14:paraId="26F9164D" w14:textId="77777777" w:rsidR="00475FAF" w:rsidRDefault="00475FAF">
      <w:pPr>
        <w:jc w:val="both"/>
        <w:rPr>
          <w:rFonts w:ascii="Arial" w:eastAsia="Arial" w:hAnsi="Arial" w:cs="Arial"/>
        </w:rPr>
      </w:pPr>
    </w:p>
    <w:p w14:paraId="3CD944F7" w14:textId="77777777" w:rsidR="00475FAF" w:rsidRDefault="006B7DEC">
      <w:pPr>
        <w:jc w:val="both"/>
        <w:rPr>
          <w:rFonts w:ascii="Arial" w:eastAsia="Arial" w:hAnsi="Arial" w:cs="Arial"/>
        </w:rPr>
      </w:pPr>
      <w:r>
        <w:rPr>
          <w:rFonts w:ascii="Arial" w:eastAsia="Arial" w:hAnsi="Arial" w:cs="Arial"/>
        </w:rPr>
        <w:t>Se aceptará UN (1) trabajo por postulante. Pueden ser varios por medio, en tanto sean de distinta autoría.</w:t>
      </w:r>
    </w:p>
    <w:p w14:paraId="76378C06" w14:textId="77777777" w:rsidR="00475FAF" w:rsidRDefault="00475FAF">
      <w:pPr>
        <w:jc w:val="both"/>
        <w:rPr>
          <w:rFonts w:ascii="Arial" w:eastAsia="Arial" w:hAnsi="Arial" w:cs="Arial"/>
          <w:color w:val="000000"/>
        </w:rPr>
      </w:pPr>
    </w:p>
    <w:p w14:paraId="4C03A948" w14:textId="77777777" w:rsidR="00475FAF" w:rsidRDefault="006B7DEC">
      <w:pPr>
        <w:jc w:val="both"/>
        <w:rPr>
          <w:rFonts w:ascii="Arial" w:eastAsia="Arial" w:hAnsi="Arial" w:cs="Arial"/>
        </w:rPr>
      </w:pPr>
      <w:r>
        <w:rPr>
          <w:rFonts w:ascii="Arial" w:eastAsia="Arial" w:hAnsi="Arial" w:cs="Arial"/>
        </w:rPr>
        <w:t xml:space="preserve">Los trabajos deben ser enviados a </w:t>
      </w:r>
      <w:hyperlink r:id="rId9">
        <w:r>
          <w:rPr>
            <w:rFonts w:ascii="Arial" w:eastAsia="Arial" w:hAnsi="Arial" w:cs="Arial"/>
            <w:color w:val="1155CC"/>
            <w:u w:val="single"/>
          </w:rPr>
          <w:t>premiouba@gmail.com</w:t>
        </w:r>
      </w:hyperlink>
      <w:r>
        <w:rPr>
          <w:rFonts w:ascii="Arial" w:eastAsia="Arial" w:hAnsi="Arial" w:cs="Arial"/>
        </w:rPr>
        <w:t xml:space="preserve"> junto con el FORMULARIO DE INSCRIPCIÓN (a descargar del sitio </w:t>
      </w:r>
      <w:hyperlink r:id="rId10" w:history="1">
        <w:r>
          <w:rPr>
            <w:rStyle w:val="Hipervnculo"/>
            <w:rFonts w:ascii="Arial" w:hAnsi="Arial" w:cs="Arial"/>
          </w:rPr>
          <w:t>http://www.uba.ar/contenido/192</w:t>
        </w:r>
      </w:hyperlink>
      <w:r>
        <w:rPr>
          <w:rFonts w:ascii="Arial" w:eastAsia="Arial" w:hAnsi="Arial" w:cs="Arial"/>
        </w:rPr>
        <w:t xml:space="preserve">). </w:t>
      </w:r>
    </w:p>
    <w:p w14:paraId="43820699" w14:textId="77777777" w:rsidR="00475FAF" w:rsidRDefault="00475FAF">
      <w:pPr>
        <w:rPr>
          <w:rFonts w:ascii="Arial" w:eastAsia="Arial" w:hAnsi="Arial" w:cs="Arial"/>
        </w:rPr>
      </w:pPr>
    </w:p>
    <w:p w14:paraId="6E43F472" w14:textId="25C6EE75" w:rsidR="00475FAF" w:rsidRDefault="006B7DEC">
      <w:pPr>
        <w:jc w:val="both"/>
        <w:rPr>
          <w:rFonts w:ascii="Arial" w:eastAsia="Arial" w:hAnsi="Arial" w:cs="Arial"/>
        </w:rPr>
      </w:pPr>
      <w:r>
        <w:rPr>
          <w:rFonts w:ascii="Arial" w:eastAsia="Arial" w:hAnsi="Arial" w:cs="Arial"/>
        </w:rPr>
        <w:t xml:space="preserve">En el caso de </w:t>
      </w:r>
      <w:r>
        <w:rPr>
          <w:rFonts w:ascii="Arial" w:eastAsia="Arial" w:hAnsi="Arial" w:cs="Arial"/>
          <w:b/>
        </w:rPr>
        <w:t xml:space="preserve">Producciones de texto, </w:t>
      </w:r>
      <w:r>
        <w:rPr>
          <w:rFonts w:ascii="Arial" w:eastAsia="Arial" w:hAnsi="Arial" w:cs="Arial"/>
        </w:rPr>
        <w:t xml:space="preserve">en caso de ser trabajo únicamente publicado en papel, deberán escanear la copia de manera tal que el material sea legible para el jurado. Si el trabajo es digital, se aclarará, en el formulario, el enlace en que está publicado. Para las </w:t>
      </w:r>
      <w:r>
        <w:rPr>
          <w:rFonts w:ascii="Arial" w:eastAsia="Arial" w:hAnsi="Arial" w:cs="Arial"/>
          <w:b/>
        </w:rPr>
        <w:t>Producciones</w:t>
      </w:r>
      <w:r>
        <w:rPr>
          <w:rFonts w:ascii="Arial" w:eastAsia="Arial" w:hAnsi="Arial" w:cs="Arial"/>
        </w:rPr>
        <w:t xml:space="preserve"> </w:t>
      </w:r>
      <w:r w:rsidRPr="00FE30D3">
        <w:rPr>
          <w:rFonts w:ascii="Arial" w:eastAsia="Arial" w:hAnsi="Arial" w:cs="Arial"/>
          <w:b/>
        </w:rPr>
        <w:t xml:space="preserve">radiofónicas, </w:t>
      </w:r>
      <w:r w:rsidRPr="00FE30D3">
        <w:rPr>
          <w:rFonts w:ascii="Arial" w:eastAsia="Arial" w:hAnsi="Arial" w:cs="Arial"/>
        </w:rPr>
        <w:t xml:space="preserve">se recibirá el trabajo en formato digital, a través de un el enlace al sitio en el que esté alojado o, en caso de precisarse, se podrá compartir el material adjunto en el correo electrónico. Para las </w:t>
      </w:r>
      <w:r w:rsidRPr="00FE30D3">
        <w:rPr>
          <w:rFonts w:ascii="Arial" w:eastAsia="Arial" w:hAnsi="Arial" w:cs="Arial"/>
          <w:b/>
        </w:rPr>
        <w:t>Producciones</w:t>
      </w:r>
      <w:r w:rsidRPr="00FE30D3">
        <w:rPr>
          <w:rFonts w:ascii="Arial" w:eastAsia="Arial" w:hAnsi="Arial" w:cs="Arial"/>
        </w:rPr>
        <w:t xml:space="preserve"> </w:t>
      </w:r>
      <w:r w:rsidRPr="00FE30D3">
        <w:rPr>
          <w:rFonts w:ascii="Arial" w:eastAsia="Arial" w:hAnsi="Arial" w:cs="Arial"/>
          <w:b/>
        </w:rPr>
        <w:t xml:space="preserve">audiovisuales </w:t>
      </w:r>
      <w:r w:rsidRPr="00FE30D3">
        <w:rPr>
          <w:rFonts w:ascii="Arial" w:eastAsia="Arial" w:hAnsi="Arial" w:cs="Arial"/>
        </w:rPr>
        <w:t>se solicita el mismo proceder que para las radiofónicas, el material entregado debe estar en formato digital. En todos los casos se debe aclarar nombre de él o los trabajos</w:t>
      </w:r>
      <w:r w:rsidR="00FE30D3">
        <w:rPr>
          <w:rFonts w:ascii="Arial" w:eastAsia="Arial" w:hAnsi="Arial" w:cs="Arial"/>
        </w:rPr>
        <w:t>,</w:t>
      </w:r>
      <w:r w:rsidRPr="00FE30D3">
        <w:rPr>
          <w:rFonts w:ascii="Arial" w:eastAsia="Arial" w:hAnsi="Arial" w:cs="Arial"/>
        </w:rPr>
        <w:t xml:space="preserve"> así como el del o los</w:t>
      </w:r>
      <w:r>
        <w:rPr>
          <w:rFonts w:ascii="Arial" w:eastAsia="Arial" w:hAnsi="Arial" w:cs="Arial"/>
        </w:rPr>
        <w:t xml:space="preserve"> autores.</w:t>
      </w:r>
    </w:p>
    <w:p w14:paraId="33619A2B" w14:textId="77777777" w:rsidR="00475FAF" w:rsidRDefault="00475FAF">
      <w:pPr>
        <w:jc w:val="both"/>
        <w:rPr>
          <w:rFonts w:ascii="Arial" w:eastAsia="Arial" w:hAnsi="Arial" w:cs="Arial"/>
          <w:b/>
          <w:color w:val="000000"/>
        </w:rPr>
      </w:pPr>
    </w:p>
    <w:p w14:paraId="426433F2" w14:textId="77777777" w:rsidR="00475FAF" w:rsidRDefault="006B7DEC">
      <w:pPr>
        <w:jc w:val="both"/>
        <w:rPr>
          <w:rFonts w:ascii="Arial" w:eastAsia="Arial" w:hAnsi="Arial" w:cs="Arial"/>
          <w:b/>
          <w:color w:val="000000"/>
        </w:rPr>
      </w:pPr>
      <w:r>
        <w:rPr>
          <w:rFonts w:ascii="Arial" w:eastAsia="Arial" w:hAnsi="Arial" w:cs="Arial"/>
          <w:b/>
          <w:color w:val="000000"/>
        </w:rPr>
        <w:lastRenderedPageBreak/>
        <w:t xml:space="preserve">6* </w:t>
      </w:r>
      <w:r>
        <w:rPr>
          <w:rFonts w:ascii="Arial" w:eastAsia="Arial" w:hAnsi="Arial" w:cs="Arial"/>
          <w:b/>
          <w:color w:val="000000"/>
          <w:u w:val="single"/>
        </w:rPr>
        <w:t>Integrantes del Jurado</w:t>
      </w:r>
    </w:p>
    <w:p w14:paraId="192999F7" w14:textId="77777777" w:rsidR="00475FAF" w:rsidRDefault="00475FAF">
      <w:pPr>
        <w:jc w:val="both"/>
        <w:rPr>
          <w:rFonts w:ascii="Arial" w:eastAsia="Arial" w:hAnsi="Arial" w:cs="Arial"/>
          <w:b/>
          <w:color w:val="000000"/>
        </w:rPr>
      </w:pPr>
    </w:p>
    <w:p w14:paraId="6C046468" w14:textId="77777777" w:rsidR="00475FAF" w:rsidRDefault="006B7DEC">
      <w:pPr>
        <w:jc w:val="both"/>
        <w:rPr>
          <w:rFonts w:ascii="Arial" w:eastAsia="Arial" w:hAnsi="Arial" w:cs="Arial"/>
          <w:color w:val="000000"/>
        </w:rPr>
      </w:pPr>
      <w:r>
        <w:rPr>
          <w:rFonts w:ascii="Arial" w:eastAsia="Arial" w:hAnsi="Arial" w:cs="Arial"/>
          <w:color w:val="000000"/>
        </w:rPr>
        <w:t xml:space="preserve">El jurado estará integrado por dos periodistas destacados de pública trayectoria, y tres docentes de las Facultades de Ciencias Sociales, Filosofía y Letras, y Arquitectura, Diseño y Urbanismo. Los jurados pertenecientes a la Universidad se </w:t>
      </w:r>
      <w:proofErr w:type="gramStart"/>
      <w:r>
        <w:rPr>
          <w:rFonts w:ascii="Arial" w:eastAsia="Arial" w:hAnsi="Arial" w:cs="Arial"/>
          <w:color w:val="000000"/>
        </w:rPr>
        <w:t>les</w:t>
      </w:r>
      <w:proofErr w:type="gramEnd"/>
      <w:r>
        <w:rPr>
          <w:rFonts w:ascii="Arial" w:eastAsia="Arial" w:hAnsi="Arial" w:cs="Arial"/>
          <w:color w:val="000000"/>
        </w:rPr>
        <w:t xml:space="preserve"> solicitan a cada facultad a través de sus decanos quienes, conforme sus áreas de desempeño y disponibilidad, los designan. Los jurados periodistas son elegidos por la Subsecretaría d</w:t>
      </w:r>
      <w:r>
        <w:rPr>
          <w:rFonts w:ascii="Arial" w:eastAsia="Arial" w:hAnsi="Arial" w:cs="Arial"/>
        </w:rPr>
        <w:t>e Prensa, re</w:t>
      </w:r>
      <w:r>
        <w:rPr>
          <w:rFonts w:ascii="Arial" w:eastAsia="Arial" w:hAnsi="Arial" w:cs="Arial"/>
          <w:color w:val="000000"/>
        </w:rPr>
        <w:t>sponsable de este Premio, también contemplando su relación para con los rubros y criterios a evaluar.</w:t>
      </w:r>
    </w:p>
    <w:p w14:paraId="7F8CD526" w14:textId="77777777" w:rsidR="00475FAF" w:rsidRDefault="00475FAF">
      <w:pPr>
        <w:jc w:val="both"/>
        <w:rPr>
          <w:rFonts w:ascii="Arial" w:eastAsia="Arial" w:hAnsi="Arial" w:cs="Arial"/>
          <w:color w:val="000000"/>
        </w:rPr>
      </w:pPr>
    </w:p>
    <w:p w14:paraId="58DA1E3F" w14:textId="77777777" w:rsidR="00475FAF" w:rsidRDefault="00475FAF">
      <w:pPr>
        <w:rPr>
          <w:rFonts w:ascii="Arial" w:eastAsia="Arial" w:hAnsi="Arial" w:cs="Arial"/>
          <w:b/>
        </w:rPr>
      </w:pPr>
    </w:p>
    <w:p w14:paraId="42C73213" w14:textId="77777777" w:rsidR="00475FAF" w:rsidRDefault="006B7DEC">
      <w:pPr>
        <w:rPr>
          <w:rFonts w:ascii="Arial" w:eastAsia="Arial" w:hAnsi="Arial" w:cs="Arial"/>
          <w:b/>
          <w:color w:val="000000"/>
        </w:rPr>
      </w:pPr>
      <w:r>
        <w:rPr>
          <w:rFonts w:ascii="Arial" w:eastAsia="Arial" w:hAnsi="Arial" w:cs="Arial"/>
          <w:b/>
          <w:color w:val="000000"/>
        </w:rPr>
        <w:t xml:space="preserve">7* </w:t>
      </w:r>
      <w:r>
        <w:rPr>
          <w:rFonts w:ascii="Arial" w:eastAsia="Arial" w:hAnsi="Arial" w:cs="Arial"/>
          <w:b/>
          <w:color w:val="000000"/>
          <w:u w:val="single"/>
        </w:rPr>
        <w:t>Criterios de evaluación</w:t>
      </w:r>
      <w:r>
        <w:rPr>
          <w:rFonts w:ascii="Arial" w:eastAsia="Arial" w:hAnsi="Arial" w:cs="Arial"/>
          <w:b/>
          <w:color w:val="000000"/>
        </w:rPr>
        <w:t xml:space="preserve"> </w:t>
      </w:r>
    </w:p>
    <w:p w14:paraId="6ED8DEE9" w14:textId="77777777" w:rsidR="00475FAF" w:rsidRDefault="00475FAF">
      <w:pPr>
        <w:rPr>
          <w:rFonts w:ascii="Arial" w:eastAsia="Arial" w:hAnsi="Arial" w:cs="Arial"/>
          <w:b/>
          <w:color w:val="000000"/>
        </w:rPr>
      </w:pPr>
    </w:p>
    <w:p w14:paraId="10EC92F3" w14:textId="77777777" w:rsidR="00475FAF" w:rsidRDefault="006B7DEC">
      <w:pPr>
        <w:rPr>
          <w:rFonts w:ascii="Arial" w:eastAsia="Arial" w:hAnsi="Arial" w:cs="Arial"/>
          <w:b/>
          <w:color w:val="000000"/>
        </w:rPr>
      </w:pPr>
      <w:r>
        <w:rPr>
          <w:rFonts w:ascii="Arial" w:eastAsia="Arial" w:hAnsi="Arial" w:cs="Arial"/>
          <w:b/>
          <w:color w:val="000000"/>
        </w:rPr>
        <w:t>En la Modalidad Concurso:</w:t>
      </w:r>
    </w:p>
    <w:p w14:paraId="5ECE22F5" w14:textId="77777777" w:rsidR="00475FAF" w:rsidRDefault="00475FAF">
      <w:pPr>
        <w:rPr>
          <w:rFonts w:ascii="Arial" w:eastAsia="Arial" w:hAnsi="Arial" w:cs="Arial"/>
          <w:b/>
          <w:color w:val="000000"/>
        </w:rPr>
      </w:pPr>
    </w:p>
    <w:p w14:paraId="251FF110" w14:textId="77777777" w:rsidR="00475FAF" w:rsidRDefault="006B7DEC">
      <w:pPr>
        <w:pBdr>
          <w:top w:val="single" w:sz="4" w:space="1" w:color="000000"/>
          <w:left w:val="single" w:sz="4" w:space="4" w:color="000000"/>
          <w:bottom w:val="single" w:sz="4" w:space="1" w:color="000000"/>
          <w:right w:val="single" w:sz="4" w:space="4" w:color="000000"/>
        </w:pBdr>
        <w:jc w:val="center"/>
        <w:rPr>
          <w:rFonts w:ascii="Arial" w:eastAsia="Arial" w:hAnsi="Arial" w:cs="Arial"/>
          <w:color w:val="000000"/>
        </w:rPr>
      </w:pPr>
      <w:r>
        <w:rPr>
          <w:rFonts w:ascii="Arial" w:eastAsia="Arial" w:hAnsi="Arial" w:cs="Arial"/>
          <w:color w:val="000000"/>
        </w:rPr>
        <w:t>Los trabajos presentados serán evaluados y juzgados por el jurado, que deberá escoger el trabajo ganador y dos menciones en cada categoría. Si el jurado lo considera, podrá declarar desierta alguna de las Categorías o Rubro.</w:t>
      </w:r>
    </w:p>
    <w:p w14:paraId="556FC768" w14:textId="77777777" w:rsidR="00475FAF" w:rsidRDefault="00475FAF">
      <w:pPr>
        <w:rPr>
          <w:rFonts w:ascii="Arial" w:eastAsia="Arial" w:hAnsi="Arial" w:cs="Arial"/>
          <w:color w:val="000000"/>
        </w:rPr>
      </w:pPr>
    </w:p>
    <w:p w14:paraId="3C41BD65" w14:textId="77777777" w:rsidR="00475FAF" w:rsidRDefault="00475FAF">
      <w:pPr>
        <w:jc w:val="both"/>
        <w:rPr>
          <w:rFonts w:ascii="Arial" w:eastAsia="Arial" w:hAnsi="Arial" w:cs="Arial"/>
          <w:color w:val="000000"/>
        </w:rPr>
      </w:pPr>
    </w:p>
    <w:p w14:paraId="410B92A6" w14:textId="77777777" w:rsidR="00475FAF" w:rsidRDefault="006B7DEC">
      <w:pPr>
        <w:jc w:val="both"/>
        <w:rPr>
          <w:rFonts w:ascii="Arial" w:eastAsia="Arial" w:hAnsi="Arial" w:cs="Arial"/>
          <w:color w:val="000000"/>
        </w:rPr>
      </w:pPr>
      <w:r>
        <w:rPr>
          <w:rFonts w:ascii="Arial" w:eastAsia="Arial" w:hAnsi="Arial" w:cs="Arial"/>
          <w:color w:val="000000"/>
        </w:rPr>
        <w:t xml:space="preserve">Para la evaluación, en las categorías producciones </w:t>
      </w:r>
      <w:r>
        <w:rPr>
          <w:rFonts w:ascii="Arial" w:eastAsia="Arial" w:hAnsi="Arial" w:cs="Arial"/>
          <w:b/>
        </w:rPr>
        <w:t xml:space="preserve">audiovisuales, radiofónicas y de texto </w:t>
      </w:r>
      <w:r>
        <w:rPr>
          <w:rFonts w:ascii="Arial" w:eastAsia="Arial" w:hAnsi="Arial" w:cs="Arial"/>
          <w:color w:val="000000"/>
        </w:rPr>
        <w:t xml:space="preserve">se observarán los siguientes criterios: </w:t>
      </w:r>
    </w:p>
    <w:p w14:paraId="7405C4AA" w14:textId="77777777" w:rsidR="00475FAF" w:rsidRDefault="006B7DEC">
      <w:pPr>
        <w:numPr>
          <w:ilvl w:val="0"/>
          <w:numId w:val="2"/>
        </w:numPr>
        <w:spacing w:before="280"/>
        <w:jc w:val="both"/>
        <w:rPr>
          <w:rFonts w:ascii="Arial" w:eastAsia="Arial" w:hAnsi="Arial" w:cs="Arial"/>
        </w:rPr>
      </w:pPr>
      <w:r>
        <w:rPr>
          <w:rFonts w:ascii="Arial" w:eastAsia="Arial" w:hAnsi="Arial" w:cs="Arial"/>
        </w:rPr>
        <w:t xml:space="preserve">Tratamiento y profundidad en el abordaje del tema. </w:t>
      </w:r>
    </w:p>
    <w:p w14:paraId="1C56B036" w14:textId="77777777" w:rsidR="00475FAF" w:rsidRDefault="006B7DEC">
      <w:pPr>
        <w:numPr>
          <w:ilvl w:val="0"/>
          <w:numId w:val="2"/>
        </w:numPr>
        <w:jc w:val="both"/>
        <w:rPr>
          <w:rFonts w:ascii="Arial" w:eastAsia="Arial" w:hAnsi="Arial" w:cs="Arial"/>
        </w:rPr>
      </w:pPr>
      <w:r>
        <w:rPr>
          <w:rFonts w:ascii="Arial" w:eastAsia="Arial" w:hAnsi="Arial" w:cs="Arial"/>
        </w:rPr>
        <w:t xml:space="preserve">Redacción: calidad narrativa // Emisión: calidad expositiva. </w:t>
      </w:r>
    </w:p>
    <w:p w14:paraId="44B2C43C" w14:textId="77777777" w:rsidR="00475FAF" w:rsidRDefault="006B7DEC">
      <w:pPr>
        <w:numPr>
          <w:ilvl w:val="0"/>
          <w:numId w:val="2"/>
        </w:numPr>
        <w:jc w:val="both"/>
        <w:rPr>
          <w:rFonts w:ascii="Arial" w:eastAsia="Arial" w:hAnsi="Arial" w:cs="Arial"/>
        </w:rPr>
      </w:pPr>
      <w:r>
        <w:rPr>
          <w:rFonts w:ascii="Arial" w:eastAsia="Arial" w:hAnsi="Arial" w:cs="Arial"/>
        </w:rPr>
        <w:t xml:space="preserve">Creatividad en la utilización de los recursos disponibles para el formato. </w:t>
      </w:r>
    </w:p>
    <w:p w14:paraId="191F099E" w14:textId="77777777" w:rsidR="00475FAF" w:rsidRDefault="006B7DEC">
      <w:pPr>
        <w:numPr>
          <w:ilvl w:val="0"/>
          <w:numId w:val="2"/>
        </w:numPr>
        <w:jc w:val="both"/>
        <w:rPr>
          <w:rFonts w:ascii="Arial" w:eastAsia="Arial" w:hAnsi="Arial" w:cs="Arial"/>
        </w:rPr>
      </w:pPr>
      <w:r>
        <w:rPr>
          <w:rFonts w:ascii="Arial" w:eastAsia="Arial" w:hAnsi="Arial" w:cs="Arial"/>
        </w:rPr>
        <w:t>Novedad del tema.</w:t>
      </w:r>
    </w:p>
    <w:p w14:paraId="56C0A161" w14:textId="77777777" w:rsidR="00475FAF" w:rsidRDefault="006B7DEC">
      <w:pPr>
        <w:numPr>
          <w:ilvl w:val="0"/>
          <w:numId w:val="2"/>
        </w:numPr>
        <w:spacing w:after="280"/>
        <w:jc w:val="both"/>
        <w:rPr>
          <w:rFonts w:ascii="Arial" w:eastAsia="Arial" w:hAnsi="Arial" w:cs="Arial"/>
        </w:rPr>
      </w:pPr>
      <w:r>
        <w:rPr>
          <w:rFonts w:ascii="Arial" w:eastAsia="Arial" w:hAnsi="Arial" w:cs="Arial"/>
          <w:color w:val="000000"/>
        </w:rPr>
        <w:t>Investigación original de los hechos</w:t>
      </w:r>
      <w:r>
        <w:rPr>
          <w:rFonts w:ascii="Arial" w:eastAsia="Arial" w:hAnsi="Arial" w:cs="Arial"/>
        </w:rPr>
        <w:t xml:space="preserve">. Nuevos aportes a la problemática (fuentes y lugares consultados; pertinencia y búsqueda de fuentes; grado de elaboración de la información). </w:t>
      </w:r>
    </w:p>
    <w:p w14:paraId="36FBDBCF" w14:textId="77777777" w:rsidR="00475FAF" w:rsidRDefault="00475FAF">
      <w:pPr>
        <w:jc w:val="both"/>
        <w:rPr>
          <w:rFonts w:ascii="Arial" w:eastAsia="Arial" w:hAnsi="Arial" w:cs="Arial"/>
          <w:color w:val="000000"/>
        </w:rPr>
      </w:pPr>
    </w:p>
    <w:p w14:paraId="772C584E" w14:textId="77777777" w:rsidR="00475FAF" w:rsidRDefault="006B7DEC">
      <w:pPr>
        <w:ind w:left="708" w:hanging="708"/>
        <w:jc w:val="both"/>
        <w:rPr>
          <w:rFonts w:ascii="Arial" w:eastAsia="Arial" w:hAnsi="Arial" w:cs="Arial"/>
          <w:color w:val="000000"/>
        </w:rPr>
      </w:pPr>
      <w:r>
        <w:rPr>
          <w:rFonts w:ascii="Arial" w:eastAsia="Arial" w:hAnsi="Arial" w:cs="Arial"/>
          <w:color w:val="000000"/>
        </w:rPr>
        <w:t xml:space="preserve">Cada uno deberá evaluarse según una </w:t>
      </w:r>
      <w:r>
        <w:rPr>
          <w:rFonts w:ascii="Arial" w:eastAsia="Arial" w:hAnsi="Arial" w:cs="Arial"/>
          <w:b/>
          <w:color w:val="000000"/>
        </w:rPr>
        <w:t>escala del 1 al 5</w:t>
      </w:r>
      <w:r>
        <w:rPr>
          <w:rFonts w:ascii="Arial" w:eastAsia="Arial" w:hAnsi="Arial" w:cs="Arial"/>
          <w:color w:val="000000"/>
        </w:rPr>
        <w:t xml:space="preserve">, para luego extraer un promedio general. Una vez evaluados y calificados los trabajos periodísticos, los jurados deberán establecer el ganador y su promedio final. </w:t>
      </w:r>
    </w:p>
    <w:p w14:paraId="7B44ACCE" w14:textId="77777777" w:rsidR="00475FAF" w:rsidRDefault="00475FAF">
      <w:pPr>
        <w:rPr>
          <w:rFonts w:ascii="Arial" w:eastAsia="Arial" w:hAnsi="Arial" w:cs="Arial"/>
          <w:b/>
          <w:color w:val="000000"/>
        </w:rPr>
      </w:pPr>
    </w:p>
    <w:p w14:paraId="14A66070" w14:textId="77777777" w:rsidR="00475FAF" w:rsidRDefault="00475FAF">
      <w:pPr>
        <w:rPr>
          <w:rFonts w:ascii="Arial" w:eastAsia="Arial" w:hAnsi="Arial" w:cs="Arial"/>
          <w:b/>
          <w:color w:val="000000"/>
        </w:rPr>
      </w:pPr>
    </w:p>
    <w:p w14:paraId="4DCE5711" w14:textId="77777777" w:rsidR="00475FAF" w:rsidRDefault="006B7DEC">
      <w:pPr>
        <w:rPr>
          <w:rFonts w:ascii="Arial" w:eastAsia="Arial" w:hAnsi="Arial" w:cs="Arial"/>
          <w:b/>
          <w:color w:val="000000"/>
        </w:rPr>
      </w:pPr>
      <w:r>
        <w:rPr>
          <w:rFonts w:ascii="Arial" w:eastAsia="Arial" w:hAnsi="Arial" w:cs="Arial"/>
          <w:b/>
          <w:color w:val="000000"/>
        </w:rPr>
        <w:t>En la modalidad Trayectoria:</w:t>
      </w:r>
    </w:p>
    <w:p w14:paraId="7FEF11B8" w14:textId="77777777" w:rsidR="00475FAF" w:rsidRDefault="00475FAF">
      <w:pPr>
        <w:jc w:val="both"/>
        <w:rPr>
          <w:rFonts w:ascii="Arial" w:eastAsia="Arial" w:hAnsi="Arial" w:cs="Arial"/>
          <w:color w:val="000000"/>
        </w:rPr>
      </w:pPr>
    </w:p>
    <w:p w14:paraId="1187CB4A" w14:textId="77777777" w:rsidR="00475FAF" w:rsidRDefault="006B7DEC">
      <w:pPr>
        <w:jc w:val="both"/>
        <w:rPr>
          <w:rFonts w:ascii="Arial" w:eastAsia="Arial" w:hAnsi="Arial" w:cs="Arial"/>
          <w:color w:val="000000"/>
        </w:rPr>
      </w:pPr>
      <w:r>
        <w:rPr>
          <w:rFonts w:ascii="Arial" w:eastAsia="Arial" w:hAnsi="Arial" w:cs="Arial"/>
          <w:color w:val="000000"/>
        </w:rPr>
        <w:t>El Rector de la UBA premiará la labor de</w:t>
      </w:r>
      <w:r>
        <w:rPr>
          <w:rFonts w:ascii="Arial" w:eastAsia="Arial" w:hAnsi="Arial" w:cs="Arial"/>
        </w:rPr>
        <w:t xml:space="preserve"> un/a periodista de acuerdo a los</w:t>
      </w:r>
      <w:r>
        <w:rPr>
          <w:rFonts w:ascii="Arial" w:eastAsia="Arial" w:hAnsi="Arial" w:cs="Arial"/>
          <w:color w:val="000000"/>
        </w:rPr>
        <w:t xml:space="preserve"> siguientes criterios:</w:t>
      </w:r>
    </w:p>
    <w:p w14:paraId="218E8AB6" w14:textId="77777777" w:rsidR="00475FAF" w:rsidRDefault="00475FAF">
      <w:pPr>
        <w:jc w:val="both"/>
        <w:rPr>
          <w:rFonts w:ascii="Arial" w:eastAsia="Arial" w:hAnsi="Arial" w:cs="Arial"/>
          <w:color w:val="000000"/>
        </w:rPr>
      </w:pPr>
    </w:p>
    <w:p w14:paraId="746C1DC3" w14:textId="77777777" w:rsidR="00475FAF" w:rsidRDefault="006B7DEC">
      <w:pPr>
        <w:numPr>
          <w:ilvl w:val="0"/>
          <w:numId w:val="3"/>
        </w:numPr>
        <w:ind w:firstLine="0"/>
        <w:jc w:val="both"/>
        <w:rPr>
          <w:rFonts w:ascii="Arial" w:eastAsia="Arial" w:hAnsi="Arial" w:cs="Arial"/>
          <w:color w:val="000000"/>
        </w:rPr>
      </w:pPr>
      <w:r>
        <w:rPr>
          <w:rFonts w:ascii="Arial" w:eastAsia="Arial" w:hAnsi="Arial" w:cs="Arial"/>
        </w:rPr>
        <w:t>Trayectoria profesional.</w:t>
      </w:r>
    </w:p>
    <w:p w14:paraId="72BEC423" w14:textId="77777777" w:rsidR="00475FAF" w:rsidRDefault="006B7DEC">
      <w:pPr>
        <w:numPr>
          <w:ilvl w:val="0"/>
          <w:numId w:val="3"/>
        </w:numPr>
        <w:ind w:firstLine="0"/>
        <w:jc w:val="both"/>
        <w:rPr>
          <w:rFonts w:ascii="Arial" w:eastAsia="Arial" w:hAnsi="Arial" w:cs="Arial"/>
          <w:color w:val="000000"/>
        </w:rPr>
      </w:pPr>
      <w:r>
        <w:rPr>
          <w:rFonts w:ascii="Arial" w:eastAsia="Arial" w:hAnsi="Arial" w:cs="Arial"/>
          <w:color w:val="000000"/>
        </w:rPr>
        <w:t>Valores éticos y profesionales reflejados en el trabajo.</w:t>
      </w:r>
    </w:p>
    <w:p w14:paraId="1B776E20" w14:textId="77777777" w:rsidR="00475FAF" w:rsidRDefault="006B7DEC">
      <w:pPr>
        <w:numPr>
          <w:ilvl w:val="0"/>
          <w:numId w:val="3"/>
        </w:numPr>
        <w:ind w:firstLine="0"/>
        <w:jc w:val="both"/>
        <w:rPr>
          <w:rFonts w:ascii="Arial" w:eastAsia="Arial" w:hAnsi="Arial" w:cs="Arial"/>
          <w:color w:val="000000"/>
        </w:rPr>
      </w:pPr>
      <w:r>
        <w:rPr>
          <w:rFonts w:ascii="Arial" w:eastAsia="Arial" w:hAnsi="Arial" w:cs="Arial"/>
          <w:color w:val="000000"/>
        </w:rPr>
        <w:t xml:space="preserve">Reconocimiento a los aportes periodísticos realizados a lo largo de su carrera, al campo educativo, científico y cultural. </w:t>
      </w:r>
    </w:p>
    <w:p w14:paraId="4FC87B65" w14:textId="77777777" w:rsidR="00475FAF" w:rsidRDefault="00475FAF">
      <w:pPr>
        <w:jc w:val="both"/>
        <w:rPr>
          <w:rFonts w:ascii="Arial" w:eastAsia="Arial" w:hAnsi="Arial" w:cs="Arial"/>
          <w:b/>
          <w:color w:val="000000"/>
        </w:rPr>
      </w:pPr>
    </w:p>
    <w:p w14:paraId="5932AD41" w14:textId="77777777" w:rsidR="00475FAF" w:rsidRDefault="006B7DEC">
      <w:pPr>
        <w:jc w:val="both"/>
        <w:rPr>
          <w:rFonts w:ascii="Arial" w:eastAsia="Arial" w:hAnsi="Arial" w:cs="Arial"/>
          <w:b/>
          <w:color w:val="000000"/>
        </w:rPr>
      </w:pPr>
      <w:r>
        <w:rPr>
          <w:rFonts w:ascii="Arial" w:eastAsia="Arial" w:hAnsi="Arial" w:cs="Arial"/>
          <w:b/>
          <w:color w:val="000000"/>
        </w:rPr>
        <w:t>En la modalidad comunicación COVID-19</w:t>
      </w:r>
    </w:p>
    <w:p w14:paraId="082D6F1B" w14:textId="77777777" w:rsidR="00475FAF" w:rsidRDefault="00475FAF">
      <w:pPr>
        <w:jc w:val="both"/>
        <w:rPr>
          <w:rFonts w:ascii="Arial" w:eastAsia="Arial" w:hAnsi="Arial" w:cs="Arial"/>
          <w:color w:val="000000"/>
        </w:rPr>
      </w:pPr>
    </w:p>
    <w:p w14:paraId="520C2624" w14:textId="77777777" w:rsidR="00475FAF" w:rsidRDefault="006B7DEC">
      <w:pPr>
        <w:jc w:val="both"/>
        <w:rPr>
          <w:rFonts w:ascii="Arial" w:eastAsia="Arial" w:hAnsi="Arial" w:cs="Arial"/>
          <w:color w:val="000000"/>
        </w:rPr>
      </w:pPr>
      <w:r>
        <w:rPr>
          <w:rFonts w:ascii="Arial" w:eastAsia="Arial" w:hAnsi="Arial" w:cs="Arial"/>
          <w:color w:val="000000"/>
        </w:rPr>
        <w:lastRenderedPageBreak/>
        <w:t>El Rector de la UBA premiará la labor de</w:t>
      </w:r>
      <w:r>
        <w:rPr>
          <w:rFonts w:ascii="Arial" w:eastAsia="Arial" w:hAnsi="Arial" w:cs="Arial"/>
        </w:rPr>
        <w:t xml:space="preserve"> los medios, comunicadores/ras y/o periodistas de acuerdo a los</w:t>
      </w:r>
      <w:r>
        <w:rPr>
          <w:rFonts w:ascii="Arial" w:eastAsia="Arial" w:hAnsi="Arial" w:cs="Arial"/>
          <w:color w:val="000000"/>
        </w:rPr>
        <w:t xml:space="preserve"> siguientes criterios:</w:t>
      </w:r>
    </w:p>
    <w:p w14:paraId="372009EC" w14:textId="77777777" w:rsidR="00475FAF" w:rsidRDefault="00475FAF">
      <w:pPr>
        <w:jc w:val="both"/>
        <w:rPr>
          <w:rFonts w:ascii="Arial" w:eastAsia="Arial" w:hAnsi="Arial" w:cs="Arial"/>
          <w:color w:val="000000"/>
        </w:rPr>
      </w:pPr>
    </w:p>
    <w:p w14:paraId="63296A37" w14:textId="77777777" w:rsidR="00475FAF" w:rsidRDefault="006B7DEC">
      <w:pPr>
        <w:pStyle w:val="Prrafodelista"/>
        <w:numPr>
          <w:ilvl w:val="0"/>
          <w:numId w:val="4"/>
        </w:numPr>
        <w:jc w:val="both"/>
        <w:rPr>
          <w:rFonts w:ascii="Arial" w:eastAsia="Arial" w:hAnsi="Arial" w:cs="Arial"/>
          <w:color w:val="000000"/>
        </w:rPr>
      </w:pPr>
      <w:r>
        <w:rPr>
          <w:rFonts w:ascii="Arial" w:eastAsia="Arial" w:hAnsi="Arial" w:cs="Arial"/>
          <w:color w:val="000000"/>
        </w:rPr>
        <w:t xml:space="preserve"> Tratamiento de la información</w:t>
      </w:r>
    </w:p>
    <w:p w14:paraId="46DCA4C2" w14:textId="77777777" w:rsidR="00475FAF" w:rsidRDefault="006B7DEC">
      <w:pPr>
        <w:pStyle w:val="Prrafodelista"/>
        <w:numPr>
          <w:ilvl w:val="0"/>
          <w:numId w:val="4"/>
        </w:numPr>
        <w:jc w:val="both"/>
        <w:rPr>
          <w:rFonts w:ascii="Arial" w:eastAsia="Arial" w:hAnsi="Arial" w:cs="Arial"/>
          <w:color w:val="000000"/>
        </w:rPr>
      </w:pPr>
      <w:r>
        <w:rPr>
          <w:rFonts w:ascii="Arial" w:eastAsia="Arial" w:hAnsi="Arial" w:cs="Arial"/>
          <w:color w:val="000000"/>
        </w:rPr>
        <w:t xml:space="preserve"> Rigurosidad periodística</w:t>
      </w:r>
    </w:p>
    <w:p w14:paraId="19A98C15" w14:textId="77777777" w:rsidR="00475FAF" w:rsidRDefault="006B7DEC">
      <w:pPr>
        <w:pStyle w:val="Prrafodelista"/>
        <w:numPr>
          <w:ilvl w:val="0"/>
          <w:numId w:val="4"/>
        </w:numPr>
        <w:jc w:val="both"/>
        <w:rPr>
          <w:rFonts w:ascii="Arial" w:eastAsia="Arial" w:hAnsi="Arial" w:cs="Arial"/>
          <w:color w:val="000000"/>
        </w:rPr>
      </w:pPr>
      <w:r>
        <w:rPr>
          <w:rFonts w:ascii="Arial" w:eastAsia="Arial" w:hAnsi="Arial" w:cs="Arial"/>
          <w:color w:val="000000"/>
        </w:rPr>
        <w:t xml:space="preserve"> Consideración de la sensibilidad de la temática</w:t>
      </w:r>
    </w:p>
    <w:p w14:paraId="186FC0CC" w14:textId="77777777" w:rsidR="00475FAF" w:rsidRDefault="00475FAF">
      <w:pPr>
        <w:rPr>
          <w:rFonts w:ascii="Arial" w:eastAsia="Arial" w:hAnsi="Arial" w:cs="Arial"/>
          <w:b/>
          <w:color w:val="000000"/>
        </w:rPr>
      </w:pPr>
    </w:p>
    <w:p w14:paraId="12440A4F" w14:textId="77777777" w:rsidR="00475FAF" w:rsidRDefault="00475FAF">
      <w:pPr>
        <w:rPr>
          <w:rFonts w:ascii="Arial" w:eastAsia="Arial" w:hAnsi="Arial" w:cs="Arial"/>
          <w:b/>
          <w:color w:val="000000"/>
        </w:rPr>
      </w:pPr>
    </w:p>
    <w:p w14:paraId="574C3504" w14:textId="77777777" w:rsidR="00475FAF" w:rsidRDefault="006B7DEC">
      <w:pPr>
        <w:rPr>
          <w:rFonts w:ascii="Arial" w:eastAsia="Arial" w:hAnsi="Arial" w:cs="Arial"/>
          <w:b/>
          <w:color w:val="000000"/>
        </w:rPr>
      </w:pPr>
      <w:r>
        <w:rPr>
          <w:rFonts w:ascii="Arial" w:eastAsia="Arial" w:hAnsi="Arial" w:cs="Arial"/>
          <w:b/>
          <w:color w:val="000000"/>
        </w:rPr>
        <w:t xml:space="preserve">8* </w:t>
      </w:r>
      <w:r>
        <w:rPr>
          <w:rFonts w:ascii="Arial" w:eastAsia="Arial" w:hAnsi="Arial" w:cs="Arial"/>
          <w:b/>
          <w:color w:val="000000"/>
          <w:u w:val="single"/>
        </w:rPr>
        <w:t>Premiación</w:t>
      </w:r>
    </w:p>
    <w:p w14:paraId="219ABCC3" w14:textId="77777777" w:rsidR="00475FAF" w:rsidRDefault="00475FAF">
      <w:pPr>
        <w:rPr>
          <w:rFonts w:ascii="Arial" w:eastAsia="Arial" w:hAnsi="Arial" w:cs="Arial"/>
          <w:b/>
          <w:color w:val="000000"/>
        </w:rPr>
      </w:pPr>
    </w:p>
    <w:p w14:paraId="4848444E" w14:textId="77777777" w:rsidR="00475FAF" w:rsidRDefault="006B7DEC">
      <w:pPr>
        <w:jc w:val="both"/>
        <w:rPr>
          <w:rFonts w:ascii="Arial" w:eastAsia="Arial" w:hAnsi="Arial" w:cs="Arial"/>
        </w:rPr>
      </w:pPr>
      <w:r>
        <w:rPr>
          <w:rFonts w:ascii="Arial" w:eastAsia="Arial" w:hAnsi="Arial" w:cs="Arial"/>
          <w:color w:val="000000"/>
        </w:rPr>
        <w:t>E</w:t>
      </w:r>
      <w:r>
        <w:rPr>
          <w:rFonts w:ascii="Arial" w:eastAsia="Arial" w:hAnsi="Arial" w:cs="Arial"/>
        </w:rPr>
        <w:t>n la modalidad de concurso (</w:t>
      </w:r>
      <w:r>
        <w:rPr>
          <w:rFonts w:ascii="Arial" w:eastAsia="Arial" w:hAnsi="Arial" w:cs="Arial"/>
          <w:b/>
        </w:rPr>
        <w:t>Categorías</w:t>
      </w:r>
      <w:r>
        <w:rPr>
          <w:rFonts w:ascii="Arial" w:eastAsia="Arial" w:hAnsi="Arial" w:cs="Arial"/>
        </w:rPr>
        <w:t xml:space="preserve">: Producciones audiovisuales; Producciones radiofónicas; y Producciones de texto) se entregarán, en cada categoría, tres distinciones: </w:t>
      </w:r>
    </w:p>
    <w:p w14:paraId="17713869" w14:textId="77777777" w:rsidR="00475FAF" w:rsidRDefault="006B7DEC">
      <w:pPr>
        <w:numPr>
          <w:ilvl w:val="0"/>
          <w:numId w:val="5"/>
        </w:numPr>
        <w:jc w:val="both"/>
        <w:rPr>
          <w:rFonts w:ascii="Arial" w:eastAsia="Arial" w:hAnsi="Arial" w:cs="Arial"/>
          <w:color w:val="000000"/>
        </w:rPr>
      </w:pPr>
      <w:r>
        <w:rPr>
          <w:rFonts w:ascii="Arial" w:eastAsia="Arial" w:hAnsi="Arial" w:cs="Arial"/>
        </w:rPr>
        <w:t>Primer</w:t>
      </w:r>
      <w:r>
        <w:rPr>
          <w:rFonts w:ascii="Arial" w:eastAsia="Arial" w:hAnsi="Arial" w:cs="Arial"/>
          <w:b/>
        </w:rPr>
        <w:t xml:space="preserve"> </w:t>
      </w:r>
      <w:r>
        <w:rPr>
          <w:rFonts w:ascii="Arial" w:eastAsia="Arial" w:hAnsi="Arial" w:cs="Arial"/>
        </w:rPr>
        <w:t xml:space="preserve">premio para el periodista (consiste en </w:t>
      </w:r>
      <w:r>
        <w:rPr>
          <w:rFonts w:ascii="Arial" w:eastAsia="Arial" w:hAnsi="Arial" w:cs="Arial"/>
          <w:color w:val="000000"/>
        </w:rPr>
        <w:t xml:space="preserve">una medalla, diploma y una estadía en la Residencia Inacayal de la UBA, en Villa La Angostura, que incluye estadía para dos personas con media pensión); y un diploma para el medio en el que se haya difundido. </w:t>
      </w:r>
    </w:p>
    <w:p w14:paraId="6D8DBFFA" w14:textId="77777777" w:rsidR="00475FAF" w:rsidRDefault="006B7DEC">
      <w:pPr>
        <w:numPr>
          <w:ilvl w:val="0"/>
          <w:numId w:val="5"/>
        </w:numPr>
        <w:jc w:val="both"/>
        <w:rPr>
          <w:rFonts w:ascii="Arial" w:eastAsia="Arial" w:hAnsi="Arial" w:cs="Arial"/>
          <w:color w:val="000000"/>
        </w:rPr>
      </w:pPr>
      <w:r>
        <w:rPr>
          <w:rFonts w:ascii="Arial" w:eastAsia="Arial" w:hAnsi="Arial" w:cs="Arial"/>
          <w:color w:val="000000"/>
        </w:rPr>
        <w:t>Dos menciones: para el periodista o titular del trabajo, que consiste en un diploma y un obsequio conmemorativo de la Universidad de Buenos Aires, y un diploma para el medio en el que haya sido difundido.</w:t>
      </w:r>
    </w:p>
    <w:p w14:paraId="720ABD9F" w14:textId="77777777" w:rsidR="00475FAF" w:rsidRDefault="00475FAF">
      <w:pPr>
        <w:ind w:left="720"/>
        <w:jc w:val="both"/>
        <w:rPr>
          <w:rFonts w:ascii="Arial" w:eastAsia="Arial" w:hAnsi="Arial" w:cs="Arial"/>
          <w:color w:val="000000"/>
        </w:rPr>
      </w:pPr>
    </w:p>
    <w:p w14:paraId="21197ADE" w14:textId="77777777" w:rsidR="00475FAF" w:rsidRDefault="00475FAF">
      <w:pPr>
        <w:rPr>
          <w:rFonts w:ascii="Arial" w:eastAsia="Arial" w:hAnsi="Arial" w:cs="Arial"/>
          <w:color w:val="000000"/>
        </w:rPr>
      </w:pPr>
    </w:p>
    <w:p w14:paraId="698B6519" w14:textId="77777777" w:rsidR="00475FAF" w:rsidRDefault="006B7DEC">
      <w:pPr>
        <w:jc w:val="both"/>
        <w:rPr>
          <w:rFonts w:ascii="Arial" w:eastAsia="Arial" w:hAnsi="Arial" w:cs="Arial"/>
          <w:color w:val="000000"/>
        </w:rPr>
      </w:pPr>
      <w:r>
        <w:rPr>
          <w:rFonts w:ascii="Arial" w:eastAsia="Arial" w:hAnsi="Arial" w:cs="Arial"/>
          <w:color w:val="000000"/>
        </w:rPr>
        <w:t>Los premios se concederán de manera personal a los autores. En caso de que el trabajo ganador haya sido realizado en equipo, sólo se les entregará un galardón. Los trabajos presentados que resulten seleccionados por el jurado podrán ser publicados o difundidos por la UBA, indicando los datos del autor y el medio en el que fue originalmente publicado.</w:t>
      </w:r>
    </w:p>
    <w:p w14:paraId="23B250BE" w14:textId="77777777" w:rsidR="00475FAF" w:rsidRDefault="00475FAF">
      <w:pPr>
        <w:rPr>
          <w:rFonts w:ascii="Arial" w:eastAsia="Arial" w:hAnsi="Arial" w:cs="Arial"/>
          <w:b/>
        </w:rPr>
      </w:pPr>
    </w:p>
    <w:p w14:paraId="0AD048A4" w14:textId="77777777" w:rsidR="00475FAF" w:rsidRDefault="006B7DEC">
      <w:pPr>
        <w:jc w:val="both"/>
        <w:rPr>
          <w:rFonts w:ascii="Arial" w:eastAsia="Arial" w:hAnsi="Arial" w:cs="Arial"/>
        </w:rPr>
      </w:pPr>
      <w:r>
        <w:rPr>
          <w:rFonts w:ascii="Arial" w:eastAsia="Arial" w:hAnsi="Arial" w:cs="Arial"/>
        </w:rPr>
        <w:t>El ganador en la modalidad</w:t>
      </w:r>
      <w:r>
        <w:rPr>
          <w:rFonts w:ascii="Arial" w:eastAsia="Arial" w:hAnsi="Arial" w:cs="Arial"/>
          <w:b/>
        </w:rPr>
        <w:t xml:space="preserve"> Trayectoria </w:t>
      </w:r>
      <w:r>
        <w:rPr>
          <w:rFonts w:ascii="Arial" w:eastAsia="Arial" w:hAnsi="Arial" w:cs="Arial"/>
        </w:rPr>
        <w:t>recibirá un diploma y una medalla especial de la Universidad de Buenos Aires</w:t>
      </w:r>
      <w:r>
        <w:rPr>
          <w:rFonts w:ascii="Arial" w:eastAsia="Arial" w:hAnsi="Arial" w:cs="Arial"/>
          <w:color w:val="000000"/>
        </w:rPr>
        <w:t>.</w:t>
      </w:r>
      <w:r>
        <w:rPr>
          <w:rFonts w:ascii="Arial" w:eastAsia="Arial" w:hAnsi="Arial" w:cs="Arial"/>
        </w:rPr>
        <w:t xml:space="preserve"> Lo mismo recibirá quien sea distinguido por la </w:t>
      </w:r>
      <w:r>
        <w:rPr>
          <w:rFonts w:ascii="Arial" w:eastAsia="Arial" w:hAnsi="Arial" w:cs="Arial"/>
          <w:u w:val="single"/>
        </w:rPr>
        <w:t>modalidad comunicación COVID-</w:t>
      </w:r>
      <w:r>
        <w:rPr>
          <w:rFonts w:ascii="Arial" w:eastAsia="Arial" w:hAnsi="Arial" w:cs="Arial"/>
        </w:rPr>
        <w:t>19.</w:t>
      </w:r>
    </w:p>
    <w:p w14:paraId="737F7738" w14:textId="77777777" w:rsidR="00475FAF" w:rsidRDefault="00475FAF">
      <w:pPr>
        <w:rPr>
          <w:rFonts w:ascii="Arial" w:eastAsia="Arial" w:hAnsi="Arial" w:cs="Arial"/>
        </w:rPr>
      </w:pPr>
    </w:p>
    <w:p w14:paraId="7C0D8FA8" w14:textId="77777777" w:rsidR="00475FAF" w:rsidRDefault="00475FAF">
      <w:pPr>
        <w:rPr>
          <w:rFonts w:ascii="Arial" w:eastAsia="Arial" w:hAnsi="Arial" w:cs="Arial"/>
          <w:b/>
          <w:color w:val="000000"/>
        </w:rPr>
      </w:pPr>
    </w:p>
    <w:p w14:paraId="2F4D2B06" w14:textId="77777777" w:rsidR="00475FAF" w:rsidRDefault="006B7DEC">
      <w:pPr>
        <w:rPr>
          <w:rFonts w:ascii="Arial" w:eastAsia="Arial" w:hAnsi="Arial" w:cs="Arial"/>
          <w:b/>
        </w:rPr>
      </w:pPr>
      <w:r>
        <w:rPr>
          <w:rFonts w:ascii="Arial" w:eastAsia="Arial" w:hAnsi="Arial" w:cs="Arial"/>
          <w:b/>
        </w:rPr>
        <w:t xml:space="preserve">9* </w:t>
      </w:r>
      <w:r>
        <w:rPr>
          <w:rFonts w:ascii="Arial" w:eastAsia="Arial" w:hAnsi="Arial" w:cs="Arial"/>
          <w:b/>
          <w:u w:val="single"/>
        </w:rPr>
        <w:t>Cronograma y presentación de material</w:t>
      </w:r>
    </w:p>
    <w:p w14:paraId="3E785CEC" w14:textId="77777777" w:rsidR="00475FAF" w:rsidRDefault="00475FAF">
      <w:pPr>
        <w:rPr>
          <w:rFonts w:ascii="Arial" w:eastAsia="Arial" w:hAnsi="Arial" w:cs="Arial"/>
          <w:b/>
        </w:rPr>
      </w:pPr>
    </w:p>
    <w:p w14:paraId="2A91981C" w14:textId="77777777" w:rsidR="00475FAF" w:rsidRDefault="006B7DEC">
      <w:pPr>
        <w:rPr>
          <w:rFonts w:ascii="Arial" w:eastAsia="Arial" w:hAnsi="Arial" w:cs="Arial"/>
          <w:b/>
          <w:i/>
          <w:sz w:val="22"/>
          <w:szCs w:val="22"/>
        </w:rPr>
      </w:pPr>
      <w:r>
        <w:rPr>
          <w:rFonts w:ascii="Arial" w:eastAsia="Arial" w:hAnsi="Arial" w:cs="Arial"/>
          <w:b/>
        </w:rPr>
        <w:t>Desde el 7 de junio (día del periodista) hasta el 7 de septiembre</w:t>
      </w:r>
      <w:r>
        <w:rPr>
          <w:rFonts w:ascii="Arial" w:eastAsia="Arial" w:hAnsi="Arial" w:cs="Arial"/>
          <w:b/>
          <w:i/>
          <w:sz w:val="22"/>
          <w:szCs w:val="22"/>
        </w:rPr>
        <w:t xml:space="preserve"> (con posibilidad de extensión hasta fin de mes). Sólo por el año 2020 la presentación de trabajos estará habilitada a partir del 20 de julio hasta el 15 de octubre.  </w:t>
      </w:r>
    </w:p>
    <w:p w14:paraId="2E8543DD" w14:textId="77777777" w:rsidR="00475FAF" w:rsidRDefault="006B7DEC">
      <w:pPr>
        <w:rPr>
          <w:rFonts w:ascii="Arial" w:eastAsia="Arial" w:hAnsi="Arial" w:cs="Arial"/>
          <w:b/>
        </w:rPr>
      </w:pPr>
      <w:r>
        <w:rPr>
          <w:rFonts w:ascii="Arial" w:eastAsia="Arial" w:hAnsi="Arial" w:cs="Arial"/>
          <w:b/>
        </w:rPr>
        <w:t xml:space="preserve"> </w:t>
      </w:r>
    </w:p>
    <w:p w14:paraId="49893905" w14:textId="77777777" w:rsidR="00475FAF" w:rsidRDefault="006B7DEC">
      <w:pPr>
        <w:jc w:val="both"/>
        <w:rPr>
          <w:rFonts w:ascii="Arial" w:eastAsia="Arial" w:hAnsi="Arial" w:cs="Arial"/>
        </w:rPr>
      </w:pPr>
      <w:r>
        <w:rPr>
          <w:rFonts w:ascii="Arial" w:eastAsia="Arial" w:hAnsi="Arial" w:cs="Arial"/>
        </w:rPr>
        <w:t>Participación y presentación de trabajos periodísticos (</w:t>
      </w:r>
      <w:r>
        <w:rPr>
          <w:rFonts w:ascii="Arial" w:eastAsia="Arial" w:hAnsi="Arial" w:cs="Arial"/>
          <w:color w:val="000000"/>
        </w:rPr>
        <w:t>en los casos de los envíos desde alguna provincia s</w:t>
      </w:r>
      <w:r>
        <w:rPr>
          <w:rFonts w:ascii="Arial" w:eastAsia="Arial" w:hAnsi="Arial" w:cs="Arial"/>
        </w:rPr>
        <w:t>e recibirán los materiales cuyo sello de correo demuestre que se enviaron dentro de las fechas reglamentarias, sin importar que llegue con posterioridad al cierre de fecha). Para el año en curso, sólo se recibirán trabajos por correo electrónico a la dirección previamente establecida.</w:t>
      </w:r>
    </w:p>
    <w:p w14:paraId="305D5673" w14:textId="77777777" w:rsidR="00475FAF" w:rsidRDefault="00475FAF">
      <w:pPr>
        <w:rPr>
          <w:rFonts w:ascii="Arial" w:eastAsia="Arial" w:hAnsi="Arial" w:cs="Arial"/>
        </w:rPr>
      </w:pPr>
    </w:p>
    <w:p w14:paraId="07CA4742" w14:textId="77777777" w:rsidR="00475FAF" w:rsidRDefault="006B7DEC">
      <w:pPr>
        <w:rPr>
          <w:rFonts w:ascii="Arial" w:eastAsia="Arial" w:hAnsi="Arial" w:cs="Arial"/>
          <w:b/>
        </w:rPr>
      </w:pPr>
      <w:r>
        <w:rPr>
          <w:rFonts w:ascii="Arial" w:eastAsia="Arial" w:hAnsi="Arial" w:cs="Arial"/>
          <w:b/>
        </w:rPr>
        <w:t>Del 9 de octubre al 9 de noviembre (fechas estimativas)</w:t>
      </w:r>
    </w:p>
    <w:p w14:paraId="761C5B68" w14:textId="77777777" w:rsidR="00475FAF" w:rsidRDefault="006B7DEC">
      <w:pPr>
        <w:rPr>
          <w:rFonts w:ascii="Arial" w:eastAsia="Arial" w:hAnsi="Arial" w:cs="Arial"/>
        </w:rPr>
      </w:pPr>
      <w:r>
        <w:rPr>
          <w:rFonts w:ascii="Arial" w:eastAsia="Arial" w:hAnsi="Arial" w:cs="Arial"/>
        </w:rPr>
        <w:t>Plazo para la evaluación de los jurados y selección de ganadores.</w:t>
      </w:r>
    </w:p>
    <w:p w14:paraId="38EB99F8" w14:textId="77777777" w:rsidR="00475FAF" w:rsidRDefault="00475FAF">
      <w:pPr>
        <w:rPr>
          <w:rFonts w:ascii="Arial" w:eastAsia="Arial" w:hAnsi="Arial" w:cs="Arial"/>
        </w:rPr>
      </w:pPr>
    </w:p>
    <w:p w14:paraId="417E9C3B" w14:textId="77777777" w:rsidR="00475FAF" w:rsidRDefault="006B7DEC">
      <w:pPr>
        <w:rPr>
          <w:rFonts w:ascii="Arial" w:eastAsia="Arial" w:hAnsi="Arial" w:cs="Arial"/>
          <w:b/>
        </w:rPr>
      </w:pPr>
      <w:r>
        <w:rPr>
          <w:rFonts w:ascii="Arial" w:eastAsia="Arial" w:hAnsi="Arial" w:cs="Arial"/>
          <w:b/>
        </w:rPr>
        <w:t xml:space="preserve">A mediados de noviembre  </w:t>
      </w:r>
    </w:p>
    <w:p w14:paraId="313C54CF" w14:textId="77777777" w:rsidR="00475FAF" w:rsidRDefault="006B7DEC">
      <w:pPr>
        <w:rPr>
          <w:rFonts w:ascii="Arial" w:eastAsia="Arial" w:hAnsi="Arial" w:cs="Arial"/>
        </w:rPr>
      </w:pPr>
      <w:r>
        <w:rPr>
          <w:rFonts w:ascii="Arial" w:eastAsia="Arial" w:hAnsi="Arial" w:cs="Arial"/>
        </w:rPr>
        <w:lastRenderedPageBreak/>
        <w:t>Comunicación de resultados a través de los medios de comunicación institucionales de la Universidad de Buenos Aires (sitio web y redes sociales).</w:t>
      </w:r>
    </w:p>
    <w:p w14:paraId="728E46B6" w14:textId="77777777" w:rsidR="00475FAF" w:rsidRDefault="00475FAF">
      <w:pPr>
        <w:rPr>
          <w:rFonts w:ascii="Arial" w:eastAsia="Arial" w:hAnsi="Arial" w:cs="Arial"/>
        </w:rPr>
      </w:pPr>
    </w:p>
    <w:p w14:paraId="573BB930" w14:textId="77777777" w:rsidR="00475FAF" w:rsidRDefault="006B7DEC">
      <w:pPr>
        <w:rPr>
          <w:rFonts w:ascii="Arial" w:eastAsia="Arial" w:hAnsi="Arial" w:cs="Arial"/>
          <w:b/>
        </w:rPr>
      </w:pPr>
      <w:r>
        <w:rPr>
          <w:rFonts w:ascii="Arial" w:eastAsia="Arial" w:hAnsi="Arial" w:cs="Arial"/>
          <w:b/>
        </w:rPr>
        <w:t xml:space="preserve">Diciembre </w:t>
      </w:r>
    </w:p>
    <w:p w14:paraId="293C570E" w14:textId="77777777" w:rsidR="00475FAF" w:rsidRDefault="006B7DEC">
      <w:pPr>
        <w:rPr>
          <w:rFonts w:ascii="Arial" w:eastAsia="Arial" w:hAnsi="Arial" w:cs="Arial"/>
        </w:rPr>
      </w:pPr>
      <w:r>
        <w:rPr>
          <w:rFonts w:ascii="Arial" w:eastAsia="Arial" w:hAnsi="Arial" w:cs="Arial"/>
        </w:rPr>
        <w:t>Ceremonia de entrega de premios.</w:t>
      </w:r>
    </w:p>
    <w:p w14:paraId="0AE48E27" w14:textId="77777777" w:rsidR="00475FAF" w:rsidRDefault="006B7DEC">
      <w:pPr>
        <w:rPr>
          <w:rFonts w:ascii="Arial" w:eastAsia="Arial" w:hAnsi="Arial" w:cs="Arial"/>
          <w:highlight w:val="white"/>
        </w:rPr>
      </w:pPr>
      <w:r>
        <w:rPr>
          <w:rFonts w:ascii="Arial" w:eastAsia="Arial" w:hAnsi="Arial" w:cs="Arial"/>
          <w:highlight w:val="white"/>
        </w:rPr>
        <w:t xml:space="preserve">Este año en virtud de la pandemia, se evaluará bajo qué modalidad será la entrega de premios, de acuerdo a las recomendaciones y disposiciones vigentes por el Gobierno Nacional y la Universidad de Buenos Aires.  </w:t>
      </w:r>
    </w:p>
    <w:p w14:paraId="7D2E2E61" w14:textId="77777777" w:rsidR="00475FAF" w:rsidRDefault="00475FAF">
      <w:pPr>
        <w:rPr>
          <w:rFonts w:ascii="Arial" w:eastAsia="Arial" w:hAnsi="Arial" w:cs="Arial"/>
          <w:color w:val="FF0000"/>
          <w:highlight w:val="white"/>
        </w:rPr>
      </w:pPr>
    </w:p>
    <w:p w14:paraId="6FB632A0" w14:textId="77777777" w:rsidR="00475FAF" w:rsidRDefault="00475FAF">
      <w:pPr>
        <w:rPr>
          <w:rFonts w:ascii="Arial" w:eastAsia="Arial" w:hAnsi="Arial" w:cs="Arial"/>
        </w:rPr>
      </w:pPr>
    </w:p>
    <w:p w14:paraId="3BC119D7" w14:textId="77777777" w:rsidR="00475FAF" w:rsidRDefault="00475FAF">
      <w:pPr>
        <w:rPr>
          <w:rFonts w:ascii="Arial" w:eastAsia="Arial" w:hAnsi="Arial" w:cs="Arial"/>
        </w:rPr>
      </w:pPr>
    </w:p>
    <w:p w14:paraId="7A090E5D" w14:textId="77777777" w:rsidR="00475FAF" w:rsidRDefault="00475FAF">
      <w:pPr>
        <w:rPr>
          <w:rFonts w:ascii="Arial" w:eastAsia="Arial" w:hAnsi="Arial" w:cs="Arial"/>
        </w:rPr>
      </w:pPr>
    </w:p>
    <w:p w14:paraId="48790E01" w14:textId="77777777" w:rsidR="00475FAF" w:rsidRDefault="00475FAF">
      <w:pPr>
        <w:rPr>
          <w:rFonts w:ascii="Arial" w:eastAsia="Arial" w:hAnsi="Arial" w:cs="Arial"/>
        </w:rPr>
      </w:pPr>
    </w:p>
    <w:p w14:paraId="671B1EE4" w14:textId="77777777" w:rsidR="00475FAF" w:rsidRDefault="00475FAF">
      <w:pPr>
        <w:rPr>
          <w:rFonts w:ascii="Arial" w:eastAsia="Arial" w:hAnsi="Arial" w:cs="Arial"/>
        </w:rPr>
      </w:pPr>
    </w:p>
    <w:p w14:paraId="167D0B90" w14:textId="77777777" w:rsidR="00475FAF" w:rsidRDefault="006B7DEC">
      <w:pPr>
        <w:rPr>
          <w:rFonts w:ascii="Arial" w:eastAsia="Arial" w:hAnsi="Arial" w:cs="Arial"/>
        </w:rPr>
      </w:pPr>
      <w:r>
        <w:rPr>
          <w:rFonts w:ascii="Arial" w:eastAsia="Arial" w:hAnsi="Arial" w:cs="Arial"/>
        </w:rPr>
        <w:t xml:space="preserve"> </w:t>
      </w:r>
    </w:p>
    <w:p w14:paraId="56315B05" w14:textId="77777777" w:rsidR="00475FAF" w:rsidRDefault="006B7DEC">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La recepción de los trabajos estará a cargo de la Subsecretaría de Prensa de la UBA, ubicada en Viamonte 430, 2º piso, Of. 21</w:t>
      </w:r>
      <w:r>
        <w:rPr>
          <w:rFonts w:ascii="Arial" w:eastAsia="Arial" w:hAnsi="Arial" w:cs="Arial"/>
        </w:rPr>
        <w:t>, C1053ABJ. Debido al aislamiento, para el año 2020 sólo se recibirán trabajos y consultas por correo electrónico</w:t>
      </w:r>
      <w:r>
        <w:rPr>
          <w:rFonts w:ascii="Arial" w:eastAsia="Arial" w:hAnsi="Arial" w:cs="Arial"/>
          <w:b/>
        </w:rPr>
        <w:t>. Por cualquier consulta y para participar comunicarse al 5285-5114 o escribir a premiouba@gmail.com</w:t>
      </w:r>
    </w:p>
    <w:p w14:paraId="74C1F1F4" w14:textId="77777777" w:rsidR="00475FAF" w:rsidRDefault="00475FAF"/>
    <w:sectPr w:rsidR="00475FAF">
      <w:pgSz w:w="12240" w:h="15840"/>
      <w:pgMar w:top="1134" w:right="1701" w:bottom="993"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05925"/>
    <w:multiLevelType w:val="multilevel"/>
    <w:tmpl w:val="BF20592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CF092B84"/>
    <w:multiLevelType w:val="multilevel"/>
    <w:tmpl w:val="CF092B8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53208E"/>
    <w:multiLevelType w:val="multilevel"/>
    <w:tmpl w:val="0053208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37F18"/>
    <w:multiLevelType w:val="multilevel"/>
    <w:tmpl w:val="12737F18"/>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ADCABA"/>
    <w:multiLevelType w:val="multilevel"/>
    <w:tmpl w:val="59ADCA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B"/>
    <w:rsid w:val="00002050"/>
    <w:rsid w:val="00093CAA"/>
    <w:rsid w:val="000A2F02"/>
    <w:rsid w:val="00134CAB"/>
    <w:rsid w:val="001573EE"/>
    <w:rsid w:val="00204621"/>
    <w:rsid w:val="002513C6"/>
    <w:rsid w:val="003468BF"/>
    <w:rsid w:val="003F36FB"/>
    <w:rsid w:val="004263F5"/>
    <w:rsid w:val="00475FAF"/>
    <w:rsid w:val="00506089"/>
    <w:rsid w:val="00663FDF"/>
    <w:rsid w:val="006B7DEC"/>
    <w:rsid w:val="006C75C9"/>
    <w:rsid w:val="008360AA"/>
    <w:rsid w:val="008A3029"/>
    <w:rsid w:val="008C62C9"/>
    <w:rsid w:val="008F02FC"/>
    <w:rsid w:val="009358DD"/>
    <w:rsid w:val="0095102E"/>
    <w:rsid w:val="009515F6"/>
    <w:rsid w:val="009F42F7"/>
    <w:rsid w:val="00AF4C27"/>
    <w:rsid w:val="00AF5AAE"/>
    <w:rsid w:val="00B0167A"/>
    <w:rsid w:val="00C6016D"/>
    <w:rsid w:val="00D21A8B"/>
    <w:rsid w:val="00D74AF8"/>
    <w:rsid w:val="00DD668A"/>
    <w:rsid w:val="00E10A81"/>
    <w:rsid w:val="00ED0271"/>
    <w:rsid w:val="00FE30D3"/>
    <w:rsid w:val="24F75078"/>
    <w:rsid w:val="6053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6EEE"/>
  <w15:docId w15:val="{2853F431-F26E-4F02-8D47-31F4D541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AR" w:eastAsia="es-A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annotation reference" w:semiHidden="1" w:uiPriority="99" w:unhideWhenUsed="1"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comentario">
    <w:name w:val="annotation text"/>
    <w:basedOn w:val="Normal"/>
    <w:link w:val="TextocomentarioCar"/>
    <w:uiPriority w:val="99"/>
    <w:semiHidden/>
    <w:unhideWhenUsed/>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rPr>
      <w:color w:val="0000FF"/>
      <w:u w:val="single"/>
    </w:rPr>
  </w:style>
  <w:style w:type="table" w:customStyle="1" w:styleId="TableNormal1">
    <w:name w:val="Table Normal1"/>
    <w:tblPr>
      <w:tblCellMar>
        <w:top w:w="0" w:type="dxa"/>
        <w:left w:w="0" w:type="dxa"/>
        <w:bottom w:w="0" w:type="dxa"/>
        <w:right w:w="0" w:type="dxa"/>
      </w:tblCellMar>
    </w:tblPr>
  </w:style>
  <w:style w:type="character" w:customStyle="1" w:styleId="texto1">
    <w:name w:val="texto1"/>
    <w:qFormat/>
    <w:rPr>
      <w:rFonts w:ascii="Tahoma" w:hAnsi="Tahoma" w:cs="Tahoma" w:hint="default"/>
      <w:color w:val="000000"/>
      <w:sz w:val="17"/>
      <w:szCs w:val="17"/>
    </w:rPr>
  </w:style>
  <w:style w:type="character" w:customStyle="1" w:styleId="TextocomentarioCar">
    <w:name w:val="Texto comentario Car"/>
    <w:basedOn w:val="Fuentedeprrafopredeter"/>
    <w:link w:val="Textocomentario"/>
    <w:uiPriority w:val="99"/>
    <w:semiHidden/>
    <w:qFormat/>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eastAsia="es-ES"/>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eastAsia="es-ES"/>
    </w:rPr>
  </w:style>
  <w:style w:type="paragraph" w:styleId="Prrafodelista">
    <w:name w:val="List Paragraph"/>
    <w:basedOn w:val="Normal"/>
    <w:uiPriority w:val="99"/>
    <w:qFormat/>
    <w:pPr>
      <w:ind w:left="720"/>
      <w:contextualSpacing/>
    </w:pPr>
  </w:style>
  <w:style w:type="paragraph" w:customStyle="1" w:styleId="Revisin1">
    <w:name w:val="Revisión1"/>
    <w:hidden/>
    <w:uiPriority w:val="99"/>
    <w:semiHidden/>
    <w:qFormat/>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ba.ar/contenido/192" TargetMode="External"/><Relationship Id="rId4" Type="http://schemas.openxmlformats.org/officeDocument/2006/relationships/numbering" Target="numbering.xml"/><Relationship Id="rId9" Type="http://schemas.openxmlformats.org/officeDocument/2006/relationships/hyperlink" Target="mailto:premioub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0OkTjmbZqjpIXH1lLG3yEla7HKA==">AMUW2mUOxsuZSDywwAZ8MVEBP/GQrTnkDq0EzxSlMtbI7O2h69ozIHKhBSEc2TMsy5Htv57SX0wizOAIUEMxBhX6wcm4LfL8ZDH4/HxdltLZhTQ1Fa1zGccNCNe8rtr3ewuN9h81+kB9</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2F803C9-5196-4843-BEC9-944AEF58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Habif</dc:creator>
  <cp:lastModifiedBy>Analís Hernández</cp:lastModifiedBy>
  <cp:revision>2</cp:revision>
  <dcterms:created xsi:type="dcterms:W3CDTF">2020-07-20T18:50:00Z</dcterms:created>
  <dcterms:modified xsi:type="dcterms:W3CDTF">2020-07-20T18:50:00Z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